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D09E8" w14:textId="77777777" w:rsidR="005F72A3" w:rsidRDefault="005F72A3" w:rsidP="00BE4EB8">
      <w:pPr>
        <w:pStyle w:val="Naslov1"/>
        <w:jc w:val="center"/>
        <w:rPr>
          <w:rFonts w:eastAsia="Times New Roman"/>
          <w:lang w:eastAsia="hr-HR"/>
        </w:rPr>
      </w:pPr>
      <w:r>
        <w:rPr>
          <w:rFonts w:eastAsia="Times New Roman"/>
          <w:noProof/>
          <w:lang w:eastAsia="hr-HR"/>
        </w:rPr>
        <w:drawing>
          <wp:inline distT="0" distB="0" distL="0" distR="0" wp14:anchorId="7537B7FC" wp14:editId="759A3CB9">
            <wp:extent cx="3942608" cy="993374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ko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03" cy="100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DA6E" w14:textId="77777777" w:rsidR="004967A7" w:rsidRDefault="004967A7" w:rsidP="00BE4EB8">
      <w:pPr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4967A7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 xml:space="preserve">Specifični cilj pilot projekta jest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uvođenje</w:t>
      </w:r>
      <w:r w:rsidRPr="004967A7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informatičke i telekomunikacijske tehnologije</w:t>
      </w:r>
      <w:r w:rsidRPr="004967A7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 xml:space="preserve"> u obrazovne i poslovne procese, te donošenje strateških preporuka za implementaciju sustava digitalno zrelih škola u cijelom sustavu osnovnog i srednjeg obrazovanja u Republici Hrvatskoj, odnosno za primjenu u velikom projektu (2019-2022).</w:t>
      </w:r>
    </w:p>
    <w:p w14:paraId="0C157CF0" w14:textId="77777777" w:rsidR="004967A7" w:rsidRPr="004967A7" w:rsidRDefault="004967A7" w:rsidP="00BE4EB8">
      <w:pPr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4967A7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 xml:space="preserve"> U pilot projekt (2015-2018) je uključeno 150 škola iz cijele RH.</w:t>
      </w:r>
    </w:p>
    <w:p w14:paraId="2F66C7E6" w14:textId="77777777" w:rsidR="004967A7" w:rsidRDefault="004967A7" w:rsidP="00BE4EB8">
      <w:pPr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4967A7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 xml:space="preserve">Projektom se razvija nekoliko bitnih komponenata: </w:t>
      </w:r>
    </w:p>
    <w:p w14:paraId="150F8BB0" w14:textId="77777777" w:rsidR="00360C9E" w:rsidRDefault="00360C9E" w:rsidP="00BE4EB8">
      <w:pPr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</w:p>
    <w:p w14:paraId="106E9D35" w14:textId="77777777" w:rsidR="004967A7" w:rsidRPr="00BE4EB8" w:rsidRDefault="004967A7" w:rsidP="00BE4EB8">
      <w:pPr>
        <w:pStyle w:val="Odlomakpopisa"/>
        <w:numPr>
          <w:ilvl w:val="0"/>
          <w:numId w:val="5"/>
        </w:numPr>
        <w:spacing w:line="480" w:lineRule="auto"/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BE4EB8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izgradnja lokalnih mreža u školama,</w:t>
      </w:r>
    </w:p>
    <w:p w14:paraId="7E91AB8E" w14:textId="77777777" w:rsidR="004967A7" w:rsidRPr="00BE4EB8" w:rsidRDefault="004967A7" w:rsidP="00BE4EB8">
      <w:pPr>
        <w:pStyle w:val="Odlomakpopisa"/>
        <w:numPr>
          <w:ilvl w:val="0"/>
          <w:numId w:val="5"/>
        </w:numPr>
        <w:spacing w:line="480" w:lineRule="auto"/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BE4EB8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razvoj e-usluga za poslovne i nastavne procese,</w:t>
      </w:r>
    </w:p>
    <w:p w14:paraId="356F545B" w14:textId="77777777" w:rsidR="004967A7" w:rsidRPr="00BE4EB8" w:rsidRDefault="004967A7" w:rsidP="00BE4EB8">
      <w:pPr>
        <w:pStyle w:val="Odlomakpopisa"/>
        <w:numPr>
          <w:ilvl w:val="0"/>
          <w:numId w:val="5"/>
        </w:numPr>
        <w:spacing w:line="480" w:lineRule="auto"/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BE4EB8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primjena IKT-a u nastavi,</w:t>
      </w:r>
    </w:p>
    <w:p w14:paraId="0B0404F3" w14:textId="77777777" w:rsidR="004967A7" w:rsidRPr="00BE4EB8" w:rsidRDefault="004967A7" w:rsidP="00BE4EB8">
      <w:pPr>
        <w:pStyle w:val="Odlomakpopisa"/>
        <w:numPr>
          <w:ilvl w:val="0"/>
          <w:numId w:val="5"/>
        </w:numPr>
        <w:spacing w:line="480" w:lineRule="auto"/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BE4EB8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digitalizacija obrazovnih sadržaja,</w:t>
      </w:r>
    </w:p>
    <w:p w14:paraId="343E823E" w14:textId="77777777" w:rsidR="004967A7" w:rsidRPr="00BE4EB8" w:rsidRDefault="004967A7" w:rsidP="00BE4EB8">
      <w:pPr>
        <w:pStyle w:val="Odlomakpopisa"/>
        <w:numPr>
          <w:ilvl w:val="0"/>
          <w:numId w:val="5"/>
        </w:numPr>
        <w:spacing w:line="480" w:lineRule="auto"/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BE4EB8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nabava potrebne IKT opreme za škole i nastavnike,</w:t>
      </w:r>
    </w:p>
    <w:p w14:paraId="5D17658E" w14:textId="77777777" w:rsidR="004967A7" w:rsidRPr="00BE4EB8" w:rsidRDefault="004967A7" w:rsidP="00BE4EB8">
      <w:pPr>
        <w:pStyle w:val="Odlomakpopisa"/>
        <w:numPr>
          <w:ilvl w:val="0"/>
          <w:numId w:val="5"/>
        </w:numPr>
        <w:spacing w:line="480" w:lineRule="auto"/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BE4EB8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te obrazovanje i podrška svim sudionicima uključenima u proces informatizacije škola.</w:t>
      </w:r>
    </w:p>
    <w:p w14:paraId="659FDB0A" w14:textId="77777777" w:rsidR="004967A7" w:rsidRPr="004967A7" w:rsidRDefault="004967A7" w:rsidP="00BE4EB8">
      <w:pPr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4967A7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Provedba projekta odvijat će se u dvije glavne faze, kroz dva projekta, i to u sljedećem trajanju i financijskom opsegu:</w:t>
      </w:r>
    </w:p>
    <w:p w14:paraId="40A30266" w14:textId="77777777" w:rsidR="004967A7" w:rsidRPr="00BE4EB8" w:rsidRDefault="004967A7" w:rsidP="00BE4EB8">
      <w:pPr>
        <w:pStyle w:val="Odlomakpopisa"/>
        <w:numPr>
          <w:ilvl w:val="0"/>
          <w:numId w:val="7"/>
        </w:numPr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BE4EB8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pilot projekt, u trajanju od 1. ožujka 2015. do 28. veljače 2018. godine, koji obuhvaća 150 škola</w:t>
      </w:r>
    </w:p>
    <w:p w14:paraId="489FCEE2" w14:textId="77777777" w:rsidR="004967A7" w:rsidRPr="00BE4EB8" w:rsidRDefault="004967A7" w:rsidP="00BE4EB8">
      <w:pPr>
        <w:pStyle w:val="Odlomakpopisa"/>
        <w:numPr>
          <w:ilvl w:val="0"/>
          <w:numId w:val="7"/>
        </w:numPr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</w:pPr>
      <w:r w:rsidRPr="00BE4EB8">
        <w:rPr>
          <w:rFonts w:ascii="Roboto" w:eastAsia="Times New Roman" w:hAnsi="Roboto" w:cs="Times New Roman"/>
          <w:color w:val="333333"/>
          <w:sz w:val="24"/>
          <w:szCs w:val="24"/>
          <w:lang w:eastAsia="hr-HR"/>
        </w:rPr>
        <w:t>veliki, četverogodišnji projekt, u trajanju (2019. – 2022.), koji obuhvaća još 50% škola.</w:t>
      </w:r>
    </w:p>
    <w:p w14:paraId="35D0870C" w14:textId="77777777" w:rsidR="005E59DF" w:rsidRDefault="005E59DF" w:rsidP="00BE4EB8"/>
    <w:p w14:paraId="1BD9B420" w14:textId="77777777" w:rsidR="009E3439" w:rsidRDefault="00360C9E" w:rsidP="00BE4EB8">
      <w:pPr>
        <w:pStyle w:val="Naslov1"/>
        <w:jc w:val="center"/>
      </w:pPr>
      <w:bookmarkStart w:id="0" w:name="_OBRAZOVANJE_SUDIONIKA_UKLJUČENIH"/>
      <w:bookmarkEnd w:id="0"/>
      <w:r>
        <w:t>OBRAZOVANJE SUDIONIKA UKLJUČENIH U PROJEKT e-ŠKOLA</w:t>
      </w:r>
    </w:p>
    <w:p w14:paraId="09DFDE29" w14:textId="77777777" w:rsidR="00360C9E" w:rsidRDefault="00360C9E" w:rsidP="00BE4EB8"/>
    <w:p w14:paraId="6C5A76A6" w14:textId="77777777" w:rsidR="00625C07" w:rsidRDefault="00625C07" w:rsidP="00BE4EB8">
      <w:r>
        <w:t>Edukacija će se provoditi kombinacijom radionica u učionici i online nastave u obliku masovnih otvorenih online tečajeva (MOOC) i webinara, a bit će obuhvaćene sljedeće teme :</w:t>
      </w:r>
    </w:p>
    <w:p w14:paraId="6586C181" w14:textId="77777777" w:rsidR="00625C07" w:rsidRDefault="00625C07" w:rsidP="00BE4EB8"/>
    <w:p w14:paraId="7DBA4DCC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E-učitelj - suvremena nastava uz pomoć tehnologije</w:t>
      </w:r>
      <w:r w:rsidR="00DA14CC">
        <w:t xml:space="preserve"> </w:t>
      </w:r>
      <w:r w:rsidR="00D664F5">
        <w:t xml:space="preserve">  </w:t>
      </w:r>
      <w:r w:rsidR="00D664F5" w:rsidRPr="00D664F5">
        <w:rPr>
          <w:color w:val="FF0000"/>
        </w:rPr>
        <w:sym w:font="Wingdings" w:char="F04A"/>
      </w:r>
    </w:p>
    <w:p w14:paraId="6F478670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Office 365</w:t>
      </w:r>
      <w:r w:rsidR="00D664F5">
        <w:t xml:space="preserve"> </w:t>
      </w:r>
      <w:r w:rsidR="00D664F5" w:rsidRPr="00D664F5">
        <w:rPr>
          <w:color w:val="FF0000"/>
        </w:rPr>
        <w:sym w:font="Wingdings" w:char="F04A"/>
      </w:r>
    </w:p>
    <w:p w14:paraId="25FD764B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Videokonferencije u nastavi</w:t>
      </w:r>
    </w:p>
    <w:p w14:paraId="07AFDB9D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Korištenje alata za izradu digitalnih obrazovnih sadržaja</w:t>
      </w:r>
      <w:r w:rsidR="00D664F5">
        <w:t xml:space="preserve"> </w:t>
      </w:r>
      <w:r w:rsidR="00D664F5" w:rsidRPr="00D664F5">
        <w:rPr>
          <w:color w:val="FF0000"/>
        </w:rPr>
        <w:sym w:font="Wingdings" w:char="F04A"/>
      </w:r>
    </w:p>
    <w:p w14:paraId="0088CAA4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lastRenderedPageBreak/>
        <w:t>Primjena scenarija učenja, digitalnih alata i obrazovnih trendova</w:t>
      </w:r>
      <w:r w:rsidR="00D664F5">
        <w:t xml:space="preserve"> </w:t>
      </w:r>
      <w:r w:rsidR="00D664F5" w:rsidRPr="00D664F5">
        <w:rPr>
          <w:color w:val="FF0000"/>
        </w:rPr>
        <w:sym w:font="Wingdings" w:char="F04A"/>
      </w:r>
    </w:p>
    <w:p w14:paraId="1AD29653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Repozitorij digitalnih obrazovnih sadržaja i primjena digitalnih obrazovnih sadržaja</w:t>
      </w:r>
      <w:r w:rsidR="00D664F5">
        <w:t xml:space="preserve"> </w:t>
      </w:r>
      <w:r w:rsidR="00D664F5" w:rsidRPr="00D664F5">
        <w:rPr>
          <w:color w:val="FF0000"/>
        </w:rPr>
        <w:sym w:font="Wingdings" w:char="F04A"/>
      </w:r>
    </w:p>
    <w:p w14:paraId="1BDDB018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Korištenje e-Dnevnika</w:t>
      </w:r>
    </w:p>
    <w:p w14:paraId="22B941B4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Primjena interaktivnih mjernih uređaja u nastavi</w:t>
      </w:r>
    </w:p>
    <w:p w14:paraId="381A6255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Moodle</w:t>
      </w:r>
    </w:p>
    <w:p w14:paraId="673B2118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Inovativni STEM nastavnici – obrazovni trendovi i digitalni alati u nastavi</w:t>
      </w:r>
      <w:r w:rsidR="00D664F5">
        <w:t xml:space="preserve"> </w:t>
      </w:r>
      <w:r w:rsidR="00D664F5" w:rsidRPr="00D664F5">
        <w:rPr>
          <w:color w:val="FF0000"/>
        </w:rPr>
        <w:sym w:font="Wingdings" w:char="F04A"/>
      </w:r>
    </w:p>
    <w:p w14:paraId="62717F84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Sigurnost na Internetu</w:t>
      </w:r>
    </w:p>
    <w:p w14:paraId="3735D713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Intelektualno vlasništvo na Internetu</w:t>
      </w:r>
    </w:p>
    <w:p w14:paraId="2788D1DD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e-Matica</w:t>
      </w:r>
    </w:p>
    <w:p w14:paraId="46E7DC95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Sustav za upravljanje nastavom (Content Management System)</w:t>
      </w:r>
      <w:r w:rsidR="00D664F5">
        <w:t xml:space="preserve"> </w:t>
      </w:r>
      <w:r w:rsidR="00D664F5" w:rsidRPr="00D664F5">
        <w:rPr>
          <w:color w:val="FF0000"/>
        </w:rPr>
        <w:sym w:font="Wingdings" w:char="F04A"/>
      </w:r>
    </w:p>
    <w:p w14:paraId="48061D0A" w14:textId="77777777" w:rsidR="00625C07" w:rsidRPr="00DA14CC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Korištenje opreme za održavanje nastave u interaktivnoj učionici i sustava za upravljanje nastavom</w:t>
      </w:r>
      <w:r w:rsidR="00D664F5">
        <w:t xml:space="preserve"> </w:t>
      </w:r>
      <w:r w:rsidR="00D664F5" w:rsidRPr="00D664F5">
        <w:rPr>
          <w:color w:val="FF0000"/>
        </w:rPr>
        <w:sym w:font="Wingdings" w:char="F04A"/>
      </w:r>
    </w:p>
    <w:p w14:paraId="2D94EB77" w14:textId="77777777" w:rsidR="00360C9E" w:rsidRPr="00D664F5" w:rsidRDefault="00625C07" w:rsidP="00BE4EB8">
      <w:pPr>
        <w:pStyle w:val="Odlomakpopisa"/>
        <w:numPr>
          <w:ilvl w:val="0"/>
          <w:numId w:val="8"/>
        </w:numPr>
        <w:spacing w:line="600" w:lineRule="auto"/>
      </w:pPr>
      <w:r w:rsidRPr="00DA14CC">
        <w:t>Osnove korištenja tableta i hibridnih računala</w:t>
      </w:r>
      <w:r w:rsidR="00D664F5">
        <w:t xml:space="preserve"> </w:t>
      </w:r>
      <w:r w:rsidR="00D664F5" w:rsidRPr="00D664F5">
        <w:rPr>
          <w:color w:val="FF0000"/>
        </w:rPr>
        <w:sym w:font="Wingdings" w:char="F04A"/>
      </w:r>
    </w:p>
    <w:p w14:paraId="4519FE1C" w14:textId="77777777" w:rsidR="00D664F5" w:rsidRDefault="00D664F5" w:rsidP="00BE4EB8">
      <w:r>
        <w:t>Prije početka obuke:</w:t>
      </w:r>
    </w:p>
    <w:p w14:paraId="113655C3" w14:textId="77777777" w:rsidR="00D664F5" w:rsidRPr="00A77B24" w:rsidRDefault="00D664F5" w:rsidP="00BE4EB8">
      <w:pPr>
        <w:pStyle w:val="Odlomakpopisa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A77B24">
        <w:rPr>
          <w:sz w:val="24"/>
          <w:szCs w:val="24"/>
        </w:rPr>
        <w:t xml:space="preserve">Provjeriti svoj e-mail koji je u sustavu škole   </w:t>
      </w:r>
      <w:hyperlink r:id="rId6" w:history="1">
        <w:r w:rsidRPr="00A77B24">
          <w:rPr>
            <w:rStyle w:val="Hiperveza"/>
            <w:sz w:val="24"/>
            <w:szCs w:val="24"/>
          </w:rPr>
          <w:t>ime.prezime@skole.hr</w:t>
        </w:r>
      </w:hyperlink>
    </w:p>
    <w:p w14:paraId="6C84C84B" w14:textId="77777777" w:rsidR="00D664F5" w:rsidRPr="00A77B24" w:rsidRDefault="00D664F5" w:rsidP="00BE4EB8">
      <w:pPr>
        <w:pStyle w:val="Odlomakpopisa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A77B24">
        <w:rPr>
          <w:sz w:val="24"/>
          <w:szCs w:val="24"/>
        </w:rPr>
        <w:t xml:space="preserve">Prijaviti se i proći prve postavke u Office365 sustavu </w:t>
      </w:r>
      <w:r w:rsidR="006D7107" w:rsidRPr="00A77B24">
        <w:rPr>
          <w:sz w:val="24"/>
          <w:szCs w:val="24"/>
        </w:rPr>
        <w:t>–</w:t>
      </w:r>
      <w:r w:rsidRPr="00A77B24">
        <w:rPr>
          <w:sz w:val="24"/>
          <w:szCs w:val="24"/>
        </w:rPr>
        <w:t xml:space="preserve"> </w:t>
      </w:r>
      <w:hyperlink w:anchor="_OBRAZOVANJE_SUDIONIKA_UKLJUČENIH" w:history="1">
        <w:r w:rsidR="006D7107" w:rsidRPr="00A77B24">
          <w:rPr>
            <w:rStyle w:val="Hiperveza"/>
            <w:sz w:val="24"/>
            <w:szCs w:val="24"/>
          </w:rPr>
          <w:t>office365.skole.hr</w:t>
        </w:r>
      </w:hyperlink>
      <w:r w:rsidR="006D7107" w:rsidRPr="00A77B24">
        <w:rPr>
          <w:sz w:val="24"/>
          <w:szCs w:val="24"/>
        </w:rPr>
        <w:t xml:space="preserve">  (upute su na mail-u)</w:t>
      </w:r>
    </w:p>
    <w:p w14:paraId="3D04D6C3" w14:textId="77777777" w:rsidR="006D7107" w:rsidRPr="00A77B24" w:rsidRDefault="006D7107" w:rsidP="00BE4EB8">
      <w:pPr>
        <w:pStyle w:val="Odlomakpopisa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A77B24">
        <w:rPr>
          <w:sz w:val="24"/>
          <w:szCs w:val="24"/>
        </w:rPr>
        <w:t xml:space="preserve">Prijaviti se na tečaje u organizaciji Algebre na adresi - </w:t>
      </w:r>
      <w:hyperlink w:anchor="_OBRAZOVANJE_SUDIONIKA_UKLJUČENIH" w:history="1">
        <w:r w:rsidRPr="00A77B24">
          <w:rPr>
            <w:rStyle w:val="Hiperveza"/>
            <w:sz w:val="24"/>
            <w:szCs w:val="24"/>
          </w:rPr>
          <w:t>edukacija.e-skole.hr</w:t>
        </w:r>
      </w:hyperlink>
      <w:r w:rsidR="009F021E" w:rsidRPr="00A77B24">
        <w:rPr>
          <w:sz w:val="24"/>
          <w:szCs w:val="24"/>
        </w:rPr>
        <w:t xml:space="preserve">  (upute su na mail-u)</w:t>
      </w:r>
    </w:p>
    <w:p w14:paraId="2D7E9AEF" w14:textId="77777777" w:rsidR="00A77B24" w:rsidRDefault="00A77B24" w:rsidP="00BE4EB8"/>
    <w:p w14:paraId="7B89BD44" w14:textId="56203ADA" w:rsidR="00BE4EB8" w:rsidRDefault="00BE4EB8" w:rsidP="00BE4EB8">
      <w:pPr>
        <w:rPr>
          <w:rFonts w:eastAsia="Times New Roman" w:cs="Times New Roman"/>
          <w:sz w:val="24"/>
          <w:szCs w:val="24"/>
          <w:lang w:eastAsia="hr-HR"/>
        </w:rPr>
      </w:pPr>
      <w:r>
        <w:t xml:space="preserve">Prve radionice su </w:t>
      </w:r>
      <w:r w:rsidRPr="00BE4EB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A77B24">
        <w:rPr>
          <w:rFonts w:eastAsia="Times New Roman" w:cs="Times New Roman"/>
          <w:b/>
          <w:i/>
          <w:szCs w:val="28"/>
          <w:u w:val="single"/>
          <w:lang w:eastAsia="hr-HR"/>
        </w:rPr>
        <w:t>„E-učitelj – suvremena nastava uz pomoć tehnologije“</w:t>
      </w:r>
      <w:r w:rsidRPr="00BE4EB8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14:paraId="283EA89D" w14:textId="77777777" w:rsidR="00A77B24" w:rsidRDefault="00A77B24" w:rsidP="00BE4EB8">
      <w:pPr>
        <w:rPr>
          <w:rFonts w:eastAsia="Times New Roman" w:cs="Times New Roman"/>
          <w:sz w:val="24"/>
          <w:szCs w:val="24"/>
          <w:lang w:eastAsia="hr-HR"/>
        </w:rPr>
      </w:pPr>
    </w:p>
    <w:p w14:paraId="566C0693" w14:textId="16B13B5A" w:rsidR="00BE4EB8" w:rsidRDefault="00BE4EB8" w:rsidP="00BE4EB8">
      <w:pPr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Održava se </w:t>
      </w:r>
      <w:r w:rsidRPr="00BE4EB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BE4EB8">
        <w:rPr>
          <w:rFonts w:eastAsia="Times New Roman" w:cs="Times New Roman"/>
          <w:b/>
          <w:bCs/>
          <w:sz w:val="24"/>
          <w:szCs w:val="24"/>
          <w:lang w:eastAsia="hr-HR"/>
        </w:rPr>
        <w:t>01. i 08.</w:t>
      </w:r>
      <w:r w:rsidR="00A77B24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listopada </w:t>
      </w:r>
      <w:r w:rsidRPr="00BE4EB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2016 </w:t>
      </w:r>
      <w:r w:rsidR="00A77B24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Pr="00BE4EB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u </w:t>
      </w:r>
      <w:r w:rsidR="00A77B24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Pr="00BE4EB8">
        <w:rPr>
          <w:rFonts w:eastAsia="Times New Roman" w:cs="Times New Roman"/>
          <w:b/>
          <w:bCs/>
          <w:sz w:val="24"/>
          <w:szCs w:val="24"/>
          <w:lang w:eastAsia="hr-HR"/>
        </w:rPr>
        <w:t>9:00</w:t>
      </w:r>
      <w:r w:rsidRPr="00BE4EB8">
        <w:rPr>
          <w:rFonts w:eastAsia="Times New Roman" w:cs="Times New Roman"/>
          <w:sz w:val="24"/>
          <w:szCs w:val="24"/>
          <w:lang w:eastAsia="hr-HR"/>
        </w:rPr>
        <w:t xml:space="preserve"> u Zdravstvenoj školi, Šoltanska 15, Split</w:t>
      </w:r>
    </w:p>
    <w:p w14:paraId="6C943101" w14:textId="77777777" w:rsidR="00A77B24" w:rsidRDefault="00BE4EB8" w:rsidP="00BE4EB8">
      <w:pPr>
        <w:rPr>
          <w:rFonts w:eastAsia="Times New Roman" w:cs="Times New Roman"/>
          <w:sz w:val="24"/>
          <w:szCs w:val="24"/>
          <w:lang w:eastAsia="hr-HR"/>
        </w:rPr>
      </w:pPr>
      <w:r w:rsidRPr="00BE4EB8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14:paraId="16F188D2" w14:textId="0C28F61E" w:rsidR="00BE4EB8" w:rsidRPr="00DA14CC" w:rsidRDefault="00BE4EB8" w:rsidP="00BE4EB8">
      <w:r>
        <w:rPr>
          <w:rFonts w:eastAsia="Times New Roman" w:cs="Times New Roman"/>
          <w:sz w:val="24"/>
          <w:szCs w:val="24"/>
          <w:lang w:eastAsia="hr-HR"/>
        </w:rPr>
        <w:t xml:space="preserve">Drugi termin  </w:t>
      </w:r>
      <w:r w:rsidR="00A77B24">
        <w:rPr>
          <w:rFonts w:eastAsia="Times New Roman" w:cs="Times New Roman"/>
          <w:sz w:val="24"/>
          <w:szCs w:val="24"/>
          <w:lang w:eastAsia="hr-HR"/>
        </w:rPr>
        <w:t xml:space="preserve">je </w:t>
      </w:r>
      <w:r w:rsidRPr="00BE4EB8">
        <w:rPr>
          <w:rFonts w:eastAsia="Times New Roman" w:cs="Times New Roman"/>
          <w:b/>
          <w:bCs/>
          <w:sz w:val="24"/>
          <w:szCs w:val="24"/>
          <w:lang w:eastAsia="hr-HR"/>
        </w:rPr>
        <w:t>15.</w:t>
      </w:r>
      <w:r w:rsidR="00A77B24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listopada </w:t>
      </w:r>
      <w:r w:rsidRPr="00BE4EB8">
        <w:rPr>
          <w:rFonts w:eastAsia="Times New Roman" w:cs="Times New Roman"/>
          <w:b/>
          <w:bCs/>
          <w:sz w:val="24"/>
          <w:szCs w:val="24"/>
          <w:lang w:eastAsia="hr-HR"/>
        </w:rPr>
        <w:t>2016</w:t>
      </w:r>
      <w:r w:rsidR="00A77B24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Pr="00BE4EB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u 9:00 </w:t>
      </w:r>
      <w:r w:rsidRPr="00BE4EB8">
        <w:rPr>
          <w:rFonts w:eastAsia="Times New Roman" w:cs="Times New Roman"/>
          <w:sz w:val="24"/>
          <w:szCs w:val="24"/>
          <w:lang w:eastAsia="hr-HR"/>
        </w:rPr>
        <w:t>u Obrtno tehničkoj školi, Plančićeva 1, Split.</w:t>
      </w:r>
      <w:bookmarkStart w:id="1" w:name="_GoBack"/>
      <w:bookmarkEnd w:id="1"/>
      <w:r w:rsidRPr="00BE4EB8">
        <w:rPr>
          <w:rFonts w:eastAsia="Times New Roman" w:cs="Times New Roman"/>
          <w:sz w:val="24"/>
          <w:szCs w:val="24"/>
          <w:lang w:eastAsia="hr-HR"/>
        </w:rPr>
        <w:t> </w:t>
      </w:r>
    </w:p>
    <w:sectPr w:rsidR="00BE4EB8" w:rsidRPr="00DA14CC" w:rsidSect="00496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9E8"/>
    <w:multiLevelType w:val="hybridMultilevel"/>
    <w:tmpl w:val="930CD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AF3"/>
    <w:multiLevelType w:val="multilevel"/>
    <w:tmpl w:val="C874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C037A"/>
    <w:multiLevelType w:val="hybridMultilevel"/>
    <w:tmpl w:val="27E8753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F62"/>
    <w:multiLevelType w:val="hybridMultilevel"/>
    <w:tmpl w:val="B35A11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5A8"/>
    <w:multiLevelType w:val="hybridMultilevel"/>
    <w:tmpl w:val="A49EEB62"/>
    <w:lvl w:ilvl="0" w:tplc="AEF0A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45AA7"/>
    <w:multiLevelType w:val="hybridMultilevel"/>
    <w:tmpl w:val="22EE8D4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3440F"/>
    <w:multiLevelType w:val="hybridMultilevel"/>
    <w:tmpl w:val="5FF0E6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A3D2A"/>
    <w:multiLevelType w:val="hybridMultilevel"/>
    <w:tmpl w:val="4D648C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32E30"/>
    <w:multiLevelType w:val="hybridMultilevel"/>
    <w:tmpl w:val="7A463FB4"/>
    <w:lvl w:ilvl="0" w:tplc="AEF0A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7"/>
    <w:rsid w:val="001D063E"/>
    <w:rsid w:val="001D42D6"/>
    <w:rsid w:val="003120C9"/>
    <w:rsid w:val="00333365"/>
    <w:rsid w:val="00360C9E"/>
    <w:rsid w:val="0038200D"/>
    <w:rsid w:val="004967A7"/>
    <w:rsid w:val="00516F62"/>
    <w:rsid w:val="005321EF"/>
    <w:rsid w:val="00541D8A"/>
    <w:rsid w:val="005E59DF"/>
    <w:rsid w:val="005F72A3"/>
    <w:rsid w:val="00625C07"/>
    <w:rsid w:val="006D7107"/>
    <w:rsid w:val="007B7889"/>
    <w:rsid w:val="0083168C"/>
    <w:rsid w:val="00847F19"/>
    <w:rsid w:val="008C2835"/>
    <w:rsid w:val="009E3439"/>
    <w:rsid w:val="009F021E"/>
    <w:rsid w:val="00A77B24"/>
    <w:rsid w:val="00AB449A"/>
    <w:rsid w:val="00AD6EB2"/>
    <w:rsid w:val="00BE112F"/>
    <w:rsid w:val="00BE4EB8"/>
    <w:rsid w:val="00BF64FA"/>
    <w:rsid w:val="00C04A35"/>
    <w:rsid w:val="00C90A72"/>
    <w:rsid w:val="00D2730F"/>
    <w:rsid w:val="00D664F5"/>
    <w:rsid w:val="00D8591F"/>
    <w:rsid w:val="00DA14CC"/>
    <w:rsid w:val="00E80B11"/>
    <w:rsid w:val="00EA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66A6"/>
  <w15:chartTrackingRefBased/>
  <w15:docId w15:val="{02D253E6-D2BF-4E2E-9A40-F142CD62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4EB8"/>
    <w:pPr>
      <w:jc w:val="both"/>
    </w:pPr>
    <w:rPr>
      <w:rFonts w:ascii="Times New Roman" w:hAnsi="Times New Roman"/>
      <w:sz w:val="28"/>
    </w:rPr>
  </w:style>
  <w:style w:type="paragraph" w:styleId="Naslov1">
    <w:name w:val="heading 1"/>
    <w:basedOn w:val="Normal"/>
    <w:next w:val="Normal"/>
    <w:link w:val="Naslov1Char"/>
    <w:uiPriority w:val="9"/>
    <w:qFormat/>
    <w:rsid w:val="00360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967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60C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60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D66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e.prezime@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Polak</dc:creator>
  <cp:keywords/>
  <dc:description/>
  <cp:lastModifiedBy>Damir Polak</cp:lastModifiedBy>
  <cp:revision>2</cp:revision>
  <dcterms:created xsi:type="dcterms:W3CDTF">2016-09-27T21:00:00Z</dcterms:created>
  <dcterms:modified xsi:type="dcterms:W3CDTF">2016-09-28T01:16:00Z</dcterms:modified>
</cp:coreProperties>
</file>