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9C9D" w14:textId="77777777" w:rsidR="00C21A92" w:rsidRDefault="00C21A92" w:rsidP="00C21A92">
      <w:pPr>
        <w:jc w:val="center"/>
        <w:rPr>
          <w:rFonts w:ascii="Arial" w:hAnsi="Arial" w:cs="Arial"/>
          <w:b/>
        </w:rPr>
      </w:pPr>
    </w:p>
    <w:p w14:paraId="0769276E" w14:textId="45117382" w:rsidR="00C21A92" w:rsidRPr="00A4660E" w:rsidRDefault="00C21A92" w:rsidP="00C21A92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ERASMUS+201</w:t>
      </w:r>
      <w:r>
        <w:rPr>
          <w:rFonts w:ascii="Arial" w:hAnsi="Arial" w:cs="Arial"/>
          <w:b/>
        </w:rPr>
        <w:t xml:space="preserve">9 </w:t>
      </w:r>
      <w:r w:rsidRPr="00A4660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PRIPREMA,POZOR, EUROPA</w:t>
      </w:r>
      <w:r>
        <w:rPr>
          <w:rFonts w:ascii="Arial" w:hAnsi="Arial" w:cs="Arial"/>
          <w:b/>
        </w:rPr>
        <w:t>!</w:t>
      </w:r>
      <w:r w:rsidRPr="00A4660E">
        <w:rPr>
          <w:rFonts w:ascii="Arial" w:hAnsi="Arial" w:cs="Arial"/>
          <w:b/>
        </w:rPr>
        <w:t>“</w:t>
      </w:r>
    </w:p>
    <w:p w14:paraId="0DF839FC" w14:textId="434B6BE2" w:rsidR="00874A27" w:rsidRPr="004037A2" w:rsidRDefault="00C21A92" w:rsidP="004037A2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-informiranje o projektu</w:t>
      </w:r>
    </w:p>
    <w:p w14:paraId="57DBC016" w14:textId="2D91358E" w:rsidR="00224049" w:rsidRDefault="003A25D8" w:rsidP="003A25D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Broj projekta: </w:t>
      </w:r>
      <w:r w:rsidRPr="003A25D8">
        <w:rPr>
          <w:rFonts w:ascii="Arial" w:hAnsi="Arial" w:cs="Arial"/>
          <w:u w:val="single"/>
        </w:rPr>
        <w:t>2019-1-HR01-KA116-060458</w:t>
      </w:r>
    </w:p>
    <w:p w14:paraId="212F4BEC" w14:textId="77777777" w:rsidR="003E11E4" w:rsidRDefault="003E11E4" w:rsidP="00224049">
      <w:pPr>
        <w:rPr>
          <w:rFonts w:ascii="Arial" w:hAnsi="Arial" w:cs="Arial"/>
          <w:u w:val="single"/>
        </w:rPr>
      </w:pPr>
    </w:p>
    <w:p w14:paraId="11BB470D" w14:textId="69EF6CD6" w:rsidR="00224049" w:rsidRDefault="00224049" w:rsidP="00224049">
      <w:pPr>
        <w:rPr>
          <w:rFonts w:ascii="Arial" w:hAnsi="Arial" w:cs="Arial"/>
        </w:rPr>
      </w:pPr>
      <w:r w:rsidRPr="00A4660E">
        <w:rPr>
          <w:rFonts w:ascii="Arial" w:hAnsi="Arial" w:cs="Arial"/>
          <w:u w:val="single"/>
        </w:rPr>
        <w:t>Trajanje projekta</w:t>
      </w:r>
      <w:r>
        <w:rPr>
          <w:rFonts w:ascii="Arial" w:hAnsi="Arial" w:cs="Arial"/>
        </w:rPr>
        <w:t>: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mjeseci (15.6.2019.-14.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>.2020.)</w:t>
      </w:r>
    </w:p>
    <w:p w14:paraId="0E2CDB8D" w14:textId="77777777" w:rsidR="003E11E4" w:rsidRDefault="003E11E4" w:rsidP="00224049">
      <w:pPr>
        <w:rPr>
          <w:rFonts w:ascii="Arial" w:hAnsi="Arial" w:cs="Arial"/>
          <w:u w:val="single"/>
        </w:rPr>
      </w:pPr>
    </w:p>
    <w:p w14:paraId="58A18A86" w14:textId="39084ADD" w:rsidR="00224049" w:rsidRDefault="00224049" w:rsidP="00224049">
      <w:pPr>
        <w:rPr>
          <w:rFonts w:ascii="Arial" w:hAnsi="Arial" w:cs="Arial"/>
        </w:rPr>
      </w:pPr>
      <w:r w:rsidRPr="00A4660E">
        <w:rPr>
          <w:rFonts w:ascii="Arial" w:hAnsi="Arial" w:cs="Arial"/>
          <w:u w:val="single"/>
        </w:rPr>
        <w:t>Kontakt osoba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psihologinja</w:t>
      </w:r>
      <w:r w:rsidRPr="00A466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koordinatorica projekata, </w:t>
      </w:r>
      <w:r w:rsidRPr="00A4660E">
        <w:rPr>
          <w:rFonts w:ascii="Arial" w:hAnsi="Arial" w:cs="Arial"/>
        </w:rPr>
        <w:t xml:space="preserve">članica školskog projektnog tima zadužena za </w:t>
      </w:r>
      <w:r>
        <w:rPr>
          <w:rFonts w:ascii="Arial" w:hAnsi="Arial" w:cs="Arial"/>
        </w:rPr>
        <w:t xml:space="preserve">strukovno </w:t>
      </w:r>
      <w:r w:rsidRPr="00A4660E">
        <w:rPr>
          <w:rFonts w:ascii="Arial" w:hAnsi="Arial" w:cs="Arial"/>
        </w:rPr>
        <w:t>obrazovanje</w:t>
      </w:r>
      <w:r>
        <w:rPr>
          <w:rFonts w:ascii="Arial" w:hAnsi="Arial" w:cs="Arial"/>
        </w:rPr>
        <w:t xml:space="preserve">, </w:t>
      </w:r>
      <w:hyperlink r:id="rId7" w:history="1">
        <w:r w:rsidRPr="00760A29">
          <w:rPr>
            <w:rStyle w:val="Hiperveza"/>
            <w:rFonts w:ascii="Arial" w:hAnsi="Arial" w:cs="Arial"/>
          </w:rPr>
          <w:t>sanjanovak@net.hr</w:t>
        </w:r>
      </w:hyperlink>
      <w:r>
        <w:rPr>
          <w:rFonts w:ascii="Arial" w:hAnsi="Arial" w:cs="Arial"/>
        </w:rPr>
        <w:t>, 091</w:t>
      </w:r>
      <w:r w:rsidRPr="00A4660E">
        <w:rPr>
          <w:rFonts w:ascii="Arial" w:hAnsi="Arial" w:cs="Arial"/>
        </w:rPr>
        <w:t>5</w:t>
      </w:r>
      <w:r>
        <w:rPr>
          <w:rFonts w:ascii="Arial" w:hAnsi="Arial" w:cs="Arial"/>
        </w:rPr>
        <w:t>820853</w:t>
      </w:r>
    </w:p>
    <w:p w14:paraId="03D19654" w14:textId="77777777" w:rsidR="00224049" w:rsidRDefault="00224049" w:rsidP="00874A27">
      <w:pPr>
        <w:rPr>
          <w:b/>
          <w:bCs/>
          <w:sz w:val="24"/>
          <w:szCs w:val="24"/>
        </w:rPr>
      </w:pPr>
    </w:p>
    <w:p w14:paraId="4A0F1327" w14:textId="17DDFB7F" w:rsidR="00874A27" w:rsidRPr="004037A2" w:rsidRDefault="004037A2" w:rsidP="00874A27">
      <w:pPr>
        <w:rPr>
          <w:b/>
          <w:bCs/>
          <w:sz w:val="24"/>
          <w:szCs w:val="24"/>
        </w:rPr>
      </w:pPr>
      <w:r w:rsidRPr="004037A2">
        <w:rPr>
          <w:b/>
          <w:bCs/>
          <w:sz w:val="24"/>
          <w:szCs w:val="24"/>
        </w:rPr>
        <w:t>Ciljevi</w:t>
      </w:r>
      <w:r w:rsidR="00874A27" w:rsidRPr="004037A2">
        <w:rPr>
          <w:b/>
          <w:bCs/>
          <w:sz w:val="24"/>
          <w:szCs w:val="24"/>
        </w:rPr>
        <w:t>:</w:t>
      </w:r>
    </w:p>
    <w:p w14:paraId="37A4781D" w14:textId="0D567D3C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Strateški ciljevi predviđeni školskom strategijom internacionalizacije i školskim razvojnim planom su:</w:t>
      </w:r>
    </w:p>
    <w:p w14:paraId="3BA0B10D" w14:textId="77777777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-unaprjeđenje kompetencija učenika (razviti i poboljšati stručne, digitalne, jezične, međukulturalne</w:t>
      </w:r>
    </w:p>
    <w:p w14:paraId="1EB50243" w14:textId="77777777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kompetencije učenika s ciljem unaprjeđenja postignuća i ishoda učenja)</w:t>
      </w:r>
    </w:p>
    <w:p w14:paraId="21248335" w14:textId="77777777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-unaprjeđenje kompetencija nastavnika (razviti i poboljšati stručne, organizacijske, jezične, digitalne,</w:t>
      </w:r>
    </w:p>
    <w:p w14:paraId="10CA4AF1" w14:textId="77777777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upravljačke i interkulturalne kompetencije te podići kvalitetu nastave kroz uvođenje novih</w:t>
      </w:r>
    </w:p>
    <w:p w14:paraId="3BA9CC5A" w14:textId="77777777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suvremenih metoda poučavanja)</w:t>
      </w:r>
    </w:p>
    <w:p w14:paraId="456F176A" w14:textId="7DD87678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-unaprjeđenje međunarodne dimenzije škole kroz suradnju s europskim strukovnim školama i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povećanje prepoznatljivosti škole kroz različite aktivnosti promocije na lokalnoj i regionalnoj razini.</w:t>
      </w:r>
    </w:p>
    <w:p w14:paraId="1F73D03C" w14:textId="77777777" w:rsidR="003E11E4" w:rsidRDefault="003E11E4" w:rsidP="004037A2">
      <w:pPr>
        <w:spacing w:after="0"/>
        <w:rPr>
          <w:rFonts w:ascii="Arial" w:hAnsi="Arial" w:cs="Arial"/>
        </w:rPr>
      </w:pPr>
    </w:p>
    <w:p w14:paraId="51E21759" w14:textId="7DCC3E02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Kako bi se ostvarili postavljeni ciljevi, u Strategiji internacionalizacije planiramo niz aktivnosti:</w:t>
      </w:r>
    </w:p>
    <w:p w14:paraId="192BDBAD" w14:textId="624E952A" w:rsidR="00874A27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projekte mobilnosti učenika i nastavnika te suradnju s europskim strukovnim školama. Projekti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mobilnosti učenika i nastavnika te suradnja sa europskim strukovnim školama doprinose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unaprjeđenju međunarodne dimenzije škole i povećavaju prepoznatljivost škole, kao i unaprjeđenju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kompetencija sudionika.</w:t>
      </w:r>
      <w:r w:rsidR="004037A2" w:rsidRP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Projekt uključuje partnerstvo sa 6 različitih strukovnih škola, od kojih su 3 škole novi partneri, što je u</w:t>
      </w:r>
      <w:r w:rsidR="004037A2" w:rsidRPr="004037A2">
        <w:rPr>
          <w:rFonts w:ascii="Arial" w:hAnsi="Arial" w:cs="Arial"/>
        </w:rPr>
        <w:t xml:space="preserve"> s</w:t>
      </w:r>
      <w:r w:rsidRPr="004037A2">
        <w:rPr>
          <w:rFonts w:ascii="Arial" w:hAnsi="Arial" w:cs="Arial"/>
        </w:rPr>
        <w:t>kladu s planovima za školsku godinu 2019./2020.Broj od 24 učenika-sudionika projekta unutar je ciljanog maksimalnog broja planiranih mobilnosti</w:t>
      </w:r>
      <w:r w:rsidR="004037A2" w:rsidRP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učenika za školsku godinu 2019./2020.</w:t>
      </w:r>
    </w:p>
    <w:p w14:paraId="7BBD4738" w14:textId="77777777" w:rsidR="004037A2" w:rsidRPr="004037A2" w:rsidRDefault="004037A2" w:rsidP="004037A2">
      <w:pPr>
        <w:spacing w:after="0"/>
        <w:rPr>
          <w:rFonts w:ascii="Arial" w:hAnsi="Arial" w:cs="Arial"/>
        </w:rPr>
      </w:pPr>
    </w:p>
    <w:p w14:paraId="377AAA0B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085C401A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543BD2F9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69A6583F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2C8E62B5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1F2E869E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2F6D52C5" w14:textId="77777777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6E52CC20" w14:textId="47EFDB29" w:rsidR="00224049" w:rsidRDefault="00224049" w:rsidP="00874A27">
      <w:pPr>
        <w:rPr>
          <w:rFonts w:ascii="Arial" w:hAnsi="Arial" w:cs="Arial"/>
          <w:b/>
          <w:bCs/>
          <w:sz w:val="20"/>
          <w:szCs w:val="20"/>
        </w:rPr>
      </w:pPr>
    </w:p>
    <w:p w14:paraId="57B77F92" w14:textId="77777777" w:rsidR="003A25D8" w:rsidRDefault="003A25D8" w:rsidP="00874A27">
      <w:pPr>
        <w:rPr>
          <w:rFonts w:ascii="Arial" w:hAnsi="Arial" w:cs="Arial"/>
          <w:b/>
          <w:bCs/>
          <w:sz w:val="20"/>
          <w:szCs w:val="20"/>
        </w:rPr>
      </w:pPr>
    </w:p>
    <w:p w14:paraId="3C857EBF" w14:textId="16524CA3" w:rsidR="004037A2" w:rsidRPr="00224049" w:rsidRDefault="004037A2" w:rsidP="00874A27">
      <w:pPr>
        <w:rPr>
          <w:rFonts w:ascii="Arial" w:hAnsi="Arial" w:cs="Arial"/>
          <w:b/>
          <w:bCs/>
        </w:rPr>
      </w:pPr>
      <w:r w:rsidRPr="00224049">
        <w:rPr>
          <w:rFonts w:ascii="Arial" w:hAnsi="Arial" w:cs="Arial"/>
          <w:b/>
          <w:bCs/>
        </w:rPr>
        <w:t>Aktivnosti:</w:t>
      </w:r>
    </w:p>
    <w:p w14:paraId="410D0623" w14:textId="56F5CD7C" w:rsidR="00874A27" w:rsidRPr="004037A2" w:rsidRDefault="004037A2" w:rsidP="004037A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4037A2">
        <w:rPr>
          <w:rFonts w:ascii="Arial" w:hAnsi="Arial" w:cs="Arial"/>
          <w:b/>
          <w:bCs/>
        </w:rPr>
        <w:t>mobilnost učenika (2 tjedna-kratkoročna)</w:t>
      </w:r>
      <w:r w:rsidRPr="004037A2">
        <w:rPr>
          <w:rFonts w:ascii="Arial" w:hAnsi="Arial" w:cs="Arial"/>
        </w:rPr>
        <w:t>-</w:t>
      </w:r>
      <w:r w:rsidR="00874A27" w:rsidRPr="004037A2">
        <w:rPr>
          <w:rFonts w:ascii="Arial" w:hAnsi="Arial" w:cs="Arial"/>
        </w:rPr>
        <w:t>22 učenika kroz 3 tijeka mobilnosti u partnerstvu s</w:t>
      </w:r>
      <w:r w:rsidRPr="004037A2">
        <w:rPr>
          <w:rFonts w:ascii="Arial" w:hAnsi="Arial" w:cs="Arial"/>
        </w:rPr>
        <w:t xml:space="preserve"> </w:t>
      </w:r>
      <w:r w:rsidR="00874A27" w:rsidRPr="004037A2">
        <w:rPr>
          <w:rFonts w:ascii="Arial" w:hAnsi="Arial" w:cs="Arial"/>
        </w:rPr>
        <w:t>3 strukovne škole:</w:t>
      </w:r>
    </w:p>
    <w:p w14:paraId="2BB14E93" w14:textId="77777777" w:rsidR="00874A27" w:rsidRPr="004037A2" w:rsidRDefault="00874A27" w:rsidP="004076F9">
      <w:pPr>
        <w:spacing w:after="0"/>
        <w:ind w:left="360"/>
        <w:rPr>
          <w:rFonts w:ascii="Arial" w:hAnsi="Arial" w:cs="Arial"/>
        </w:rPr>
      </w:pPr>
      <w:r w:rsidRPr="004037A2">
        <w:rPr>
          <w:rFonts w:ascii="Arial" w:hAnsi="Arial" w:cs="Arial"/>
        </w:rPr>
        <w:t xml:space="preserve">1. </w:t>
      </w:r>
      <w:proofErr w:type="spellStart"/>
      <w:r w:rsidRPr="004037A2">
        <w:rPr>
          <w:rFonts w:ascii="Arial" w:hAnsi="Arial" w:cs="Arial"/>
        </w:rPr>
        <w:t>Salpaus</w:t>
      </w:r>
      <w:proofErr w:type="spellEnd"/>
      <w:r w:rsidRPr="004037A2">
        <w:rPr>
          <w:rFonts w:ascii="Arial" w:hAnsi="Arial" w:cs="Arial"/>
        </w:rPr>
        <w:t xml:space="preserve">, </w:t>
      </w:r>
      <w:proofErr w:type="spellStart"/>
      <w:r w:rsidRPr="004037A2">
        <w:rPr>
          <w:rFonts w:ascii="Arial" w:hAnsi="Arial" w:cs="Arial"/>
        </w:rPr>
        <w:t>Lahti</w:t>
      </w:r>
      <w:proofErr w:type="spellEnd"/>
      <w:r w:rsidRPr="004037A2">
        <w:rPr>
          <w:rFonts w:ascii="Arial" w:hAnsi="Arial" w:cs="Arial"/>
        </w:rPr>
        <w:t>, Finska: 8 učenika (područje: automobilska tehnologija) i 1 nastavnik pratitelj</w:t>
      </w:r>
    </w:p>
    <w:p w14:paraId="067C0AAC" w14:textId="3B19BD18" w:rsidR="00874A27" w:rsidRPr="004037A2" w:rsidRDefault="00874A27" w:rsidP="004076F9">
      <w:pPr>
        <w:spacing w:after="0"/>
        <w:ind w:left="360"/>
        <w:rPr>
          <w:rFonts w:ascii="Arial" w:hAnsi="Arial" w:cs="Arial"/>
        </w:rPr>
      </w:pPr>
      <w:r w:rsidRPr="004037A2">
        <w:rPr>
          <w:rFonts w:ascii="Arial" w:hAnsi="Arial" w:cs="Arial"/>
        </w:rPr>
        <w:t xml:space="preserve">2. LP Pierre-Joel </w:t>
      </w:r>
      <w:proofErr w:type="spellStart"/>
      <w:r w:rsidRPr="004037A2">
        <w:rPr>
          <w:rFonts w:ascii="Arial" w:hAnsi="Arial" w:cs="Arial"/>
        </w:rPr>
        <w:t>Bonte</w:t>
      </w:r>
      <w:proofErr w:type="spellEnd"/>
      <w:r w:rsidRPr="004037A2">
        <w:rPr>
          <w:rFonts w:ascii="Arial" w:hAnsi="Arial" w:cs="Arial"/>
        </w:rPr>
        <w:t>, Riom, Francuska: 8 učenika (područje: instalacije grijanja/</w:t>
      </w:r>
      <w:proofErr w:type="spellStart"/>
      <w:r w:rsidRPr="004037A2">
        <w:rPr>
          <w:rFonts w:ascii="Arial" w:hAnsi="Arial" w:cs="Arial"/>
        </w:rPr>
        <w:t>vodoinstalacije</w:t>
      </w:r>
      <w:proofErr w:type="spellEnd"/>
      <w:r w:rsidRPr="004037A2">
        <w:rPr>
          <w:rFonts w:ascii="Arial" w:hAnsi="Arial" w:cs="Arial"/>
        </w:rPr>
        <w:t xml:space="preserve"> i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drvna tehnologija) i 1 nastavnik pratitelj</w:t>
      </w:r>
    </w:p>
    <w:p w14:paraId="7E65B494" w14:textId="67E9FFB5" w:rsidR="00C21A92" w:rsidRPr="004037A2" w:rsidRDefault="00874A27" w:rsidP="004076F9">
      <w:pPr>
        <w:spacing w:after="0"/>
        <w:ind w:left="360"/>
        <w:rPr>
          <w:rFonts w:ascii="Arial" w:hAnsi="Arial" w:cs="Arial"/>
        </w:rPr>
      </w:pPr>
      <w:r w:rsidRPr="004037A2">
        <w:rPr>
          <w:rFonts w:ascii="Arial" w:hAnsi="Arial" w:cs="Arial"/>
        </w:rPr>
        <w:t xml:space="preserve">3. LP Thomas Edison, </w:t>
      </w:r>
      <w:proofErr w:type="spellStart"/>
      <w:r w:rsidRPr="004037A2">
        <w:rPr>
          <w:rFonts w:ascii="Arial" w:hAnsi="Arial" w:cs="Arial"/>
        </w:rPr>
        <w:t>Echirolles</w:t>
      </w:r>
      <w:proofErr w:type="spellEnd"/>
      <w:r w:rsidRPr="004037A2">
        <w:rPr>
          <w:rFonts w:ascii="Arial" w:hAnsi="Arial" w:cs="Arial"/>
        </w:rPr>
        <w:t>, Francuska: 6 učenika (područje: elektrotehnika) i 1 nastavnik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pratitelj</w:t>
      </w:r>
    </w:p>
    <w:p w14:paraId="08CE0FD4" w14:textId="0578884C" w:rsidR="00874A27" w:rsidRPr="004037A2" w:rsidRDefault="00874A27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Uključujemo učenike svih trogodišnjih i četverogodišnjih zanimanja koja se obrazuju u našoj školi i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time stvaramo jednake mogućnosti za učenike svih zanimanja. Glavna aktivnost mobilnosti učenika</w:t>
      </w:r>
      <w:r w:rsidR="004037A2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je stručna praksa u školskim radionicama i/ili tvrtkama.</w:t>
      </w:r>
    </w:p>
    <w:p w14:paraId="5FBE33C6" w14:textId="6C2464D7" w:rsidR="004037A2" w:rsidRDefault="004037A2" w:rsidP="004037A2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>Sudionici mobilnosti su malodobni učenici u dobi od 17 godina, koji uglavnom po prvi put borave u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inozemstvu, važno je da imaju u pratnji odrasle osobe. Zbog planiranog broja od 6-8 učenika, u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svakom tijeku mobilnosti, potreban je po jedan nastavnik-pratitelj. Pratitelji bi uz pratnju i potporu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učenicima u adaptaciji i snalaženju u novoj sredini, imali i ulogu u superviziji i nadzoru obavljanja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stručne prakse učenika. Pobrinut će da se sve planirane aktivnosti provode na način na koji je to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između partnera dogovoreno te će imati priliku upoznati se s načinom na koji je organizirano</w:t>
      </w:r>
      <w:r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strukovno školstvo zemlje domaćina. Sudjelovat će u procesu evaluacije projekta i diseminaciji</w:t>
      </w:r>
      <w:r w:rsidR="004076F9">
        <w:rPr>
          <w:rFonts w:ascii="Arial" w:hAnsi="Arial" w:cs="Arial"/>
        </w:rPr>
        <w:t xml:space="preserve"> </w:t>
      </w:r>
      <w:r w:rsidRPr="004037A2">
        <w:rPr>
          <w:rFonts w:ascii="Arial" w:hAnsi="Arial" w:cs="Arial"/>
        </w:rPr>
        <w:t>rezultata mobilnosti.</w:t>
      </w:r>
    </w:p>
    <w:p w14:paraId="1281ACEE" w14:textId="77777777" w:rsidR="004076F9" w:rsidRDefault="004076F9" w:rsidP="004076F9">
      <w:pPr>
        <w:spacing w:after="0"/>
        <w:rPr>
          <w:rFonts w:ascii="Arial" w:hAnsi="Arial" w:cs="Arial"/>
        </w:rPr>
      </w:pPr>
    </w:p>
    <w:p w14:paraId="431228A1" w14:textId="4B3D8770" w:rsidR="004076F9" w:rsidRPr="004076F9" w:rsidRDefault="004076F9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>Sve kratkoročne mobilnosti učenika su planirane u ožujku/travnju 2020. godine, što odgovara</w:t>
      </w:r>
    </w:p>
    <w:p w14:paraId="065341DB" w14:textId="35A5EF6A" w:rsidR="004076F9" w:rsidRDefault="004076F9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>partnerskim ustanovama, s obzirom na njihov školski kalendar, kao i našim učenicima i nastavnicima</w:t>
      </w:r>
      <w:r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s obzirom na proces selekcije, pripreme i organizacije koji prethodi samoj mobilnosti.</w:t>
      </w:r>
    </w:p>
    <w:p w14:paraId="39DE7426" w14:textId="77777777" w:rsidR="003A25D8" w:rsidRDefault="003A25D8" w:rsidP="004076F9">
      <w:pPr>
        <w:spacing w:after="0"/>
        <w:rPr>
          <w:rFonts w:ascii="Arial" w:hAnsi="Arial" w:cs="Arial"/>
        </w:rPr>
      </w:pPr>
    </w:p>
    <w:p w14:paraId="62B16FCD" w14:textId="77777777" w:rsidR="004076F9" w:rsidRPr="004076F9" w:rsidRDefault="004076F9" w:rsidP="004076F9">
      <w:pPr>
        <w:spacing w:after="0"/>
        <w:rPr>
          <w:rFonts w:ascii="Arial" w:hAnsi="Arial" w:cs="Arial"/>
        </w:rPr>
      </w:pPr>
    </w:p>
    <w:p w14:paraId="64420018" w14:textId="2928B212" w:rsidR="00874A27" w:rsidRPr="004037A2" w:rsidRDefault="004037A2" w:rsidP="004076F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</w:rPr>
      </w:pPr>
      <w:r w:rsidRPr="004037A2">
        <w:rPr>
          <w:rFonts w:ascii="Arial" w:hAnsi="Arial" w:cs="Arial"/>
          <w:b/>
          <w:bCs/>
        </w:rPr>
        <w:t>mobilnost učenika (</w:t>
      </w:r>
      <w:r w:rsidRPr="004037A2">
        <w:rPr>
          <w:rFonts w:ascii="Arial" w:hAnsi="Arial" w:cs="Arial"/>
          <w:b/>
          <w:bCs/>
        </w:rPr>
        <w:t>dugoročna</w:t>
      </w:r>
      <w:r w:rsidRPr="004037A2">
        <w:rPr>
          <w:rFonts w:ascii="Arial" w:hAnsi="Arial" w:cs="Arial"/>
          <w:b/>
          <w:bCs/>
        </w:rPr>
        <w:t>)</w:t>
      </w:r>
      <w:r w:rsidRPr="004037A2">
        <w:rPr>
          <w:rFonts w:ascii="Arial" w:hAnsi="Arial" w:cs="Arial"/>
        </w:rPr>
        <w:t>-</w:t>
      </w:r>
      <w:r w:rsidR="00874A27" w:rsidRPr="004037A2">
        <w:rPr>
          <w:rFonts w:ascii="Arial" w:hAnsi="Arial" w:cs="Arial"/>
        </w:rPr>
        <w:t>od 92 dana za 2 učenika (područje: automobilska</w:t>
      </w:r>
    </w:p>
    <w:p w14:paraId="530A8EE1" w14:textId="07F39901" w:rsidR="00874A27" w:rsidRDefault="00874A27" w:rsidP="004076F9">
      <w:pPr>
        <w:spacing w:after="0"/>
        <w:rPr>
          <w:rFonts w:ascii="Arial" w:hAnsi="Arial" w:cs="Arial"/>
        </w:rPr>
      </w:pPr>
      <w:r w:rsidRPr="004037A2">
        <w:rPr>
          <w:rFonts w:ascii="Arial" w:hAnsi="Arial" w:cs="Arial"/>
        </w:rPr>
        <w:t xml:space="preserve">tehnologija i elektrotehnika) u partnerstvu sa školom </w:t>
      </w:r>
      <w:proofErr w:type="spellStart"/>
      <w:r w:rsidRPr="004037A2">
        <w:rPr>
          <w:rFonts w:ascii="Arial" w:hAnsi="Arial" w:cs="Arial"/>
        </w:rPr>
        <w:t>Gradia</w:t>
      </w:r>
      <w:proofErr w:type="spellEnd"/>
      <w:r w:rsidRPr="004037A2">
        <w:rPr>
          <w:rFonts w:ascii="Arial" w:hAnsi="Arial" w:cs="Arial"/>
        </w:rPr>
        <w:t xml:space="preserve"> </w:t>
      </w:r>
      <w:proofErr w:type="spellStart"/>
      <w:r w:rsidRPr="004037A2">
        <w:rPr>
          <w:rFonts w:ascii="Arial" w:hAnsi="Arial" w:cs="Arial"/>
        </w:rPr>
        <w:t>Jyväskylä</w:t>
      </w:r>
      <w:proofErr w:type="spellEnd"/>
      <w:r w:rsidRPr="004037A2">
        <w:rPr>
          <w:rFonts w:ascii="Arial" w:hAnsi="Arial" w:cs="Arial"/>
        </w:rPr>
        <w:t xml:space="preserve"> iz </w:t>
      </w:r>
      <w:proofErr w:type="spellStart"/>
      <w:r w:rsidRPr="004037A2">
        <w:rPr>
          <w:rFonts w:ascii="Arial" w:hAnsi="Arial" w:cs="Arial"/>
        </w:rPr>
        <w:t>Jyväskyle</w:t>
      </w:r>
      <w:proofErr w:type="spellEnd"/>
      <w:r w:rsidRPr="004037A2">
        <w:rPr>
          <w:rFonts w:ascii="Arial" w:hAnsi="Arial" w:cs="Arial"/>
        </w:rPr>
        <w:t xml:space="preserve"> u Finskoj.</w:t>
      </w:r>
    </w:p>
    <w:p w14:paraId="27417848" w14:textId="77777777" w:rsidR="004076F9" w:rsidRPr="004037A2" w:rsidRDefault="004076F9" w:rsidP="004076F9">
      <w:pPr>
        <w:spacing w:after="0"/>
        <w:rPr>
          <w:rFonts w:ascii="Arial" w:hAnsi="Arial" w:cs="Arial"/>
        </w:rPr>
      </w:pPr>
    </w:p>
    <w:p w14:paraId="162AA7E3" w14:textId="48C423E3" w:rsidR="00874A27" w:rsidRPr="00504070" w:rsidRDefault="00874A27" w:rsidP="00504070">
      <w:pPr>
        <w:spacing w:after="0"/>
        <w:rPr>
          <w:rFonts w:ascii="Arial" w:hAnsi="Arial" w:cs="Arial"/>
        </w:rPr>
      </w:pPr>
      <w:r w:rsidRPr="00504070">
        <w:rPr>
          <w:rFonts w:ascii="Arial" w:hAnsi="Arial" w:cs="Arial"/>
        </w:rPr>
        <w:t>Tijekom dugoročne mobilnosti nastavnik pratitelj bi bio prisutan 8 dana kako bi</w:t>
      </w:r>
    </w:p>
    <w:p w14:paraId="7D7761F7" w14:textId="2D3FA396" w:rsidR="00874A27" w:rsidRDefault="00874A27" w:rsidP="00504070">
      <w:pPr>
        <w:spacing w:after="0"/>
        <w:rPr>
          <w:rFonts w:ascii="Arial" w:hAnsi="Arial" w:cs="Arial"/>
        </w:rPr>
      </w:pPr>
      <w:r w:rsidRPr="00504070">
        <w:rPr>
          <w:rFonts w:ascii="Arial" w:hAnsi="Arial" w:cs="Arial"/>
        </w:rPr>
        <w:t xml:space="preserve">popratio adaptaciju učenika i </w:t>
      </w:r>
      <w:proofErr w:type="spellStart"/>
      <w:r w:rsidRPr="00504070">
        <w:rPr>
          <w:rFonts w:ascii="Arial" w:hAnsi="Arial" w:cs="Arial"/>
        </w:rPr>
        <w:t>supervizirao</w:t>
      </w:r>
      <w:proofErr w:type="spellEnd"/>
      <w:r w:rsidRPr="00504070">
        <w:rPr>
          <w:rFonts w:ascii="Arial" w:hAnsi="Arial" w:cs="Arial"/>
        </w:rPr>
        <w:t xml:space="preserve"> obavljanje stručne prakse u radionicama.</w:t>
      </w:r>
    </w:p>
    <w:p w14:paraId="7D73839C" w14:textId="6DC13B01" w:rsidR="004076F9" w:rsidRPr="004076F9" w:rsidRDefault="004076F9" w:rsidP="004076F9">
      <w:pPr>
        <w:rPr>
          <w:rFonts w:ascii="Arial" w:hAnsi="Arial" w:cs="Arial"/>
        </w:rPr>
      </w:pPr>
      <w:r w:rsidRPr="004076F9">
        <w:rPr>
          <w:rFonts w:ascii="Arial" w:hAnsi="Arial" w:cs="Arial"/>
        </w:rPr>
        <w:t>Dugoročne</w:t>
      </w:r>
      <w:r w:rsidRPr="004076F9"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mobilnosti učenika su planirane od rujna do prosinca 2019.</w:t>
      </w:r>
    </w:p>
    <w:p w14:paraId="359AF5A9" w14:textId="790D0DF2" w:rsidR="00504070" w:rsidRDefault="00504070" w:rsidP="00874A27">
      <w:pPr>
        <w:rPr>
          <w:rFonts w:ascii="Arial" w:hAnsi="Arial" w:cs="Arial"/>
          <w:sz w:val="20"/>
          <w:szCs w:val="20"/>
        </w:rPr>
      </w:pPr>
    </w:p>
    <w:p w14:paraId="04DD0609" w14:textId="2E3D4A55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0059682A" w14:textId="00FDB91A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20B2C382" w14:textId="050328C3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653F610F" w14:textId="4B7B5A56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56455F92" w14:textId="3E704512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7416A5FE" w14:textId="23EAF50A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07C74C8A" w14:textId="03CFFDB0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5D43FB37" w14:textId="14094240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67969155" w14:textId="77777777" w:rsidR="00224049" w:rsidRDefault="00224049" w:rsidP="00874A27">
      <w:pPr>
        <w:rPr>
          <w:rFonts w:ascii="Arial" w:hAnsi="Arial" w:cs="Arial"/>
          <w:sz w:val="20"/>
          <w:szCs w:val="20"/>
        </w:rPr>
      </w:pPr>
    </w:p>
    <w:p w14:paraId="3C943F8B" w14:textId="2D80CBC1" w:rsidR="00874A27" w:rsidRPr="004076F9" w:rsidRDefault="004076F9" w:rsidP="004076F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4076F9">
        <w:rPr>
          <w:rFonts w:ascii="Arial" w:hAnsi="Arial" w:cs="Arial"/>
          <w:b/>
          <w:bCs/>
        </w:rPr>
        <w:t xml:space="preserve">stručno osposobljavanje </w:t>
      </w:r>
      <w:r w:rsidR="00874A27" w:rsidRPr="004076F9">
        <w:rPr>
          <w:rFonts w:ascii="Arial" w:hAnsi="Arial" w:cs="Arial"/>
          <w:b/>
          <w:bCs/>
        </w:rPr>
        <w:t>5 selekcioniranih nastavnika strukovnih predmeta</w:t>
      </w:r>
      <w:r w:rsidR="00874A27" w:rsidRPr="004076F9">
        <w:rPr>
          <w:rFonts w:ascii="Arial" w:hAnsi="Arial" w:cs="Arial"/>
        </w:rPr>
        <w:t xml:space="preserve"> iz sva 3 obrazovna sektora: strojarstva,</w:t>
      </w:r>
      <w:r w:rsidRPr="004076F9">
        <w:rPr>
          <w:rFonts w:ascii="Arial" w:hAnsi="Arial" w:cs="Arial"/>
        </w:rPr>
        <w:t xml:space="preserve"> </w:t>
      </w:r>
      <w:r w:rsidR="00874A27" w:rsidRPr="004076F9">
        <w:rPr>
          <w:rFonts w:ascii="Arial" w:hAnsi="Arial" w:cs="Arial"/>
        </w:rPr>
        <w:t>elektrotehnike i drvne tehnologije sudjelovat će 8 dana na aktivnostima praćenja rada u partnerskim</w:t>
      </w:r>
      <w:r w:rsidRPr="004076F9">
        <w:rPr>
          <w:rFonts w:ascii="Arial" w:hAnsi="Arial" w:cs="Arial"/>
        </w:rPr>
        <w:t xml:space="preserve"> </w:t>
      </w:r>
      <w:r w:rsidR="00874A27" w:rsidRPr="004076F9">
        <w:rPr>
          <w:rFonts w:ascii="Arial" w:hAnsi="Arial" w:cs="Arial"/>
        </w:rPr>
        <w:t>školama:</w:t>
      </w:r>
    </w:p>
    <w:p w14:paraId="64C44AA4" w14:textId="77777777" w:rsidR="00874A27" w:rsidRPr="004076F9" w:rsidRDefault="00874A27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 xml:space="preserve">1. </w:t>
      </w:r>
      <w:proofErr w:type="spellStart"/>
      <w:r w:rsidRPr="004076F9">
        <w:rPr>
          <w:rFonts w:ascii="Arial" w:hAnsi="Arial" w:cs="Arial"/>
        </w:rPr>
        <w:t>Salpaus</w:t>
      </w:r>
      <w:proofErr w:type="spellEnd"/>
      <w:r w:rsidRPr="004076F9">
        <w:rPr>
          <w:rFonts w:ascii="Arial" w:hAnsi="Arial" w:cs="Arial"/>
        </w:rPr>
        <w:t xml:space="preserve">, </w:t>
      </w:r>
      <w:proofErr w:type="spellStart"/>
      <w:r w:rsidRPr="004076F9">
        <w:rPr>
          <w:rFonts w:ascii="Arial" w:hAnsi="Arial" w:cs="Arial"/>
        </w:rPr>
        <w:t>Lahti</w:t>
      </w:r>
      <w:proofErr w:type="spellEnd"/>
      <w:r w:rsidRPr="004076F9">
        <w:rPr>
          <w:rFonts w:ascii="Arial" w:hAnsi="Arial" w:cs="Arial"/>
        </w:rPr>
        <w:t>, Finska (1 nastavnik)</w:t>
      </w:r>
    </w:p>
    <w:p w14:paraId="597070FC" w14:textId="77777777" w:rsidR="00874A27" w:rsidRPr="004076F9" w:rsidRDefault="00874A27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 xml:space="preserve">2. LP Pierre-Joel </w:t>
      </w:r>
      <w:proofErr w:type="spellStart"/>
      <w:r w:rsidRPr="004076F9">
        <w:rPr>
          <w:rFonts w:ascii="Arial" w:hAnsi="Arial" w:cs="Arial"/>
        </w:rPr>
        <w:t>Bonte</w:t>
      </w:r>
      <w:proofErr w:type="spellEnd"/>
      <w:r w:rsidRPr="004076F9">
        <w:rPr>
          <w:rFonts w:ascii="Arial" w:hAnsi="Arial" w:cs="Arial"/>
        </w:rPr>
        <w:t>, Riom, Francuska (1 nastavnik)</w:t>
      </w:r>
    </w:p>
    <w:p w14:paraId="49AB539B" w14:textId="77777777" w:rsidR="00874A27" w:rsidRPr="004076F9" w:rsidRDefault="00874A27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 xml:space="preserve">3. LP Thomas Edison, </w:t>
      </w:r>
      <w:proofErr w:type="spellStart"/>
      <w:r w:rsidRPr="004076F9">
        <w:rPr>
          <w:rFonts w:ascii="Arial" w:hAnsi="Arial" w:cs="Arial"/>
        </w:rPr>
        <w:t>Echirolles</w:t>
      </w:r>
      <w:proofErr w:type="spellEnd"/>
      <w:r w:rsidRPr="004076F9">
        <w:rPr>
          <w:rFonts w:ascii="Arial" w:hAnsi="Arial" w:cs="Arial"/>
        </w:rPr>
        <w:t>, Francuska (1 nastavnik)</w:t>
      </w:r>
    </w:p>
    <w:p w14:paraId="4CB335E7" w14:textId="77777777" w:rsidR="00874A27" w:rsidRPr="004076F9" w:rsidRDefault="00874A27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 xml:space="preserve">4. </w:t>
      </w:r>
      <w:proofErr w:type="spellStart"/>
      <w:r w:rsidRPr="004076F9">
        <w:rPr>
          <w:rFonts w:ascii="Arial" w:hAnsi="Arial" w:cs="Arial"/>
        </w:rPr>
        <w:t>Ogres</w:t>
      </w:r>
      <w:proofErr w:type="spellEnd"/>
      <w:r w:rsidRPr="004076F9">
        <w:rPr>
          <w:rFonts w:ascii="Arial" w:hAnsi="Arial" w:cs="Arial"/>
        </w:rPr>
        <w:t xml:space="preserve"> </w:t>
      </w:r>
      <w:proofErr w:type="spellStart"/>
      <w:r w:rsidRPr="004076F9">
        <w:rPr>
          <w:rFonts w:ascii="Arial" w:hAnsi="Arial" w:cs="Arial"/>
        </w:rPr>
        <w:t>Tehnikums</w:t>
      </w:r>
      <w:proofErr w:type="spellEnd"/>
      <w:r w:rsidRPr="004076F9">
        <w:rPr>
          <w:rFonts w:ascii="Arial" w:hAnsi="Arial" w:cs="Arial"/>
        </w:rPr>
        <w:t xml:space="preserve">, </w:t>
      </w:r>
      <w:proofErr w:type="spellStart"/>
      <w:r w:rsidRPr="004076F9">
        <w:rPr>
          <w:rFonts w:ascii="Arial" w:hAnsi="Arial" w:cs="Arial"/>
        </w:rPr>
        <w:t>Ogre</w:t>
      </w:r>
      <w:proofErr w:type="spellEnd"/>
      <w:r w:rsidRPr="004076F9">
        <w:rPr>
          <w:rFonts w:ascii="Arial" w:hAnsi="Arial" w:cs="Arial"/>
        </w:rPr>
        <w:t>, Latvija (1 nastavnik)</w:t>
      </w:r>
    </w:p>
    <w:p w14:paraId="1227BB88" w14:textId="2A795C37" w:rsidR="00874A27" w:rsidRDefault="00874A27" w:rsidP="004076F9">
      <w:pPr>
        <w:spacing w:after="0"/>
        <w:rPr>
          <w:rFonts w:ascii="Arial" w:hAnsi="Arial" w:cs="Arial"/>
        </w:rPr>
      </w:pPr>
      <w:r w:rsidRPr="004076F9">
        <w:rPr>
          <w:rFonts w:ascii="Arial" w:hAnsi="Arial" w:cs="Arial"/>
        </w:rPr>
        <w:t xml:space="preserve">5. </w:t>
      </w:r>
      <w:proofErr w:type="spellStart"/>
      <w:r w:rsidRPr="004076F9">
        <w:rPr>
          <w:rFonts w:ascii="Arial" w:hAnsi="Arial" w:cs="Arial"/>
        </w:rPr>
        <w:t>Kauno</w:t>
      </w:r>
      <w:proofErr w:type="spellEnd"/>
      <w:r w:rsidRPr="004076F9">
        <w:rPr>
          <w:rFonts w:ascii="Arial" w:hAnsi="Arial" w:cs="Arial"/>
        </w:rPr>
        <w:t xml:space="preserve"> </w:t>
      </w:r>
      <w:proofErr w:type="spellStart"/>
      <w:r w:rsidRPr="004076F9">
        <w:rPr>
          <w:rFonts w:ascii="Arial" w:hAnsi="Arial" w:cs="Arial"/>
        </w:rPr>
        <w:t>technikos</w:t>
      </w:r>
      <w:proofErr w:type="spellEnd"/>
      <w:r w:rsidRPr="004076F9">
        <w:rPr>
          <w:rFonts w:ascii="Arial" w:hAnsi="Arial" w:cs="Arial"/>
        </w:rPr>
        <w:t xml:space="preserve"> </w:t>
      </w:r>
      <w:proofErr w:type="spellStart"/>
      <w:r w:rsidRPr="004076F9">
        <w:rPr>
          <w:rFonts w:ascii="Arial" w:hAnsi="Arial" w:cs="Arial"/>
        </w:rPr>
        <w:t>profesinio</w:t>
      </w:r>
      <w:proofErr w:type="spellEnd"/>
      <w:r w:rsidRPr="004076F9">
        <w:rPr>
          <w:rFonts w:ascii="Arial" w:hAnsi="Arial" w:cs="Arial"/>
        </w:rPr>
        <w:t xml:space="preserve"> </w:t>
      </w:r>
      <w:proofErr w:type="spellStart"/>
      <w:r w:rsidRPr="004076F9">
        <w:rPr>
          <w:rFonts w:ascii="Arial" w:hAnsi="Arial" w:cs="Arial"/>
        </w:rPr>
        <w:t>mokymo</w:t>
      </w:r>
      <w:proofErr w:type="spellEnd"/>
      <w:r w:rsidRPr="004076F9">
        <w:rPr>
          <w:rFonts w:ascii="Arial" w:hAnsi="Arial" w:cs="Arial"/>
        </w:rPr>
        <w:t xml:space="preserve"> </w:t>
      </w:r>
      <w:proofErr w:type="spellStart"/>
      <w:r w:rsidRPr="004076F9">
        <w:rPr>
          <w:rFonts w:ascii="Arial" w:hAnsi="Arial" w:cs="Arial"/>
        </w:rPr>
        <w:t>centras</w:t>
      </w:r>
      <w:proofErr w:type="spellEnd"/>
      <w:r w:rsidRPr="004076F9">
        <w:rPr>
          <w:rFonts w:ascii="Arial" w:hAnsi="Arial" w:cs="Arial"/>
        </w:rPr>
        <w:t xml:space="preserve">, </w:t>
      </w:r>
      <w:proofErr w:type="spellStart"/>
      <w:r w:rsidRPr="004076F9">
        <w:rPr>
          <w:rFonts w:ascii="Arial" w:hAnsi="Arial" w:cs="Arial"/>
        </w:rPr>
        <w:t>Kaunas</w:t>
      </w:r>
      <w:proofErr w:type="spellEnd"/>
      <w:r w:rsidRPr="004076F9">
        <w:rPr>
          <w:rFonts w:ascii="Arial" w:hAnsi="Arial" w:cs="Arial"/>
        </w:rPr>
        <w:t>, Litva (1 nastavnik)</w:t>
      </w:r>
    </w:p>
    <w:p w14:paraId="50800A75" w14:textId="77777777" w:rsidR="004076F9" w:rsidRDefault="004076F9" w:rsidP="004076F9">
      <w:pPr>
        <w:rPr>
          <w:rFonts w:ascii="Arial" w:hAnsi="Arial" w:cs="Arial"/>
        </w:rPr>
      </w:pPr>
    </w:p>
    <w:p w14:paraId="2B907F03" w14:textId="77777777" w:rsidR="004076F9" w:rsidRDefault="004076F9" w:rsidP="004076F9">
      <w:pPr>
        <w:rPr>
          <w:rFonts w:ascii="Arial" w:hAnsi="Arial" w:cs="Arial"/>
        </w:rPr>
      </w:pPr>
      <w:r w:rsidRPr="004076F9">
        <w:rPr>
          <w:rFonts w:ascii="Arial" w:hAnsi="Arial" w:cs="Arial"/>
        </w:rPr>
        <w:t>Mobilnosti nastavnika su planirane kroz</w:t>
      </w:r>
      <w:r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1. i 2. polugodište školske godine 2019./2020.</w:t>
      </w:r>
    </w:p>
    <w:p w14:paraId="04E1E2CD" w14:textId="5B1E1174" w:rsidR="00874A27" w:rsidRPr="004076F9" w:rsidRDefault="00874A27" w:rsidP="004076F9">
      <w:pPr>
        <w:rPr>
          <w:rFonts w:ascii="Arial" w:hAnsi="Arial" w:cs="Arial"/>
        </w:rPr>
      </w:pPr>
      <w:r w:rsidRPr="004076F9">
        <w:rPr>
          <w:rFonts w:ascii="Arial" w:hAnsi="Arial" w:cs="Arial"/>
        </w:rPr>
        <w:t>Stručno će se usavršavati kroz aktivnosti uključivanja u nastavu i praćenja nastave nastavnika</w:t>
      </w:r>
      <w:r w:rsidR="00C21A92" w:rsidRPr="004076F9">
        <w:rPr>
          <w:rFonts w:ascii="Arial" w:hAnsi="Arial" w:cs="Arial"/>
        </w:rPr>
        <w:t>-</w:t>
      </w:r>
      <w:proofErr w:type="spellStart"/>
      <w:r w:rsidRPr="004076F9">
        <w:rPr>
          <w:rFonts w:ascii="Arial" w:hAnsi="Arial" w:cs="Arial"/>
        </w:rPr>
        <w:t>sustručnjaka</w:t>
      </w:r>
      <w:proofErr w:type="spellEnd"/>
      <w:r w:rsidR="00C21A92" w:rsidRPr="004076F9"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iz partnerske škole. Naglasak je na usvajanju inovativnih strategija i metoda rada s</w:t>
      </w:r>
      <w:r w:rsidR="004076F9"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učenicima u strukovnom obrazovanju te uključivanju dobre prakse i novih metoda u svakodnevne</w:t>
      </w:r>
      <w:r w:rsidR="004076F9"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 xml:space="preserve">aktivnosti po povratku s mobilnosti. Nastavnici će imati priliku razmijeniti iskustva sa </w:t>
      </w:r>
      <w:proofErr w:type="spellStart"/>
      <w:r w:rsidRPr="004076F9">
        <w:rPr>
          <w:rFonts w:ascii="Arial" w:hAnsi="Arial" w:cs="Arial"/>
        </w:rPr>
        <w:t>sustručnjacima,kao</w:t>
      </w:r>
      <w:proofErr w:type="spellEnd"/>
      <w:r w:rsidRPr="004076F9">
        <w:rPr>
          <w:rFonts w:ascii="Arial" w:hAnsi="Arial" w:cs="Arial"/>
        </w:rPr>
        <w:t xml:space="preserve"> i poboljšati svoje jezične i stručne kompetencije, što će dovesti do veće motiviranost i</w:t>
      </w:r>
      <w:r w:rsidR="004076F9">
        <w:rPr>
          <w:rFonts w:ascii="Arial" w:hAnsi="Arial" w:cs="Arial"/>
        </w:rPr>
        <w:t xml:space="preserve"> </w:t>
      </w:r>
      <w:r w:rsidRPr="004076F9">
        <w:rPr>
          <w:rFonts w:ascii="Arial" w:hAnsi="Arial" w:cs="Arial"/>
        </w:rPr>
        <w:t>zadovoljstva u svakodnevnom rad.</w:t>
      </w:r>
    </w:p>
    <w:p w14:paraId="7442C269" w14:textId="77777777" w:rsidR="003A25D8" w:rsidRDefault="003A25D8" w:rsidP="00D670BB">
      <w:pPr>
        <w:rPr>
          <w:rFonts w:ascii="Arial" w:hAnsi="Arial" w:cs="Arial"/>
          <w:bCs/>
          <w:u w:val="single"/>
        </w:rPr>
      </w:pPr>
    </w:p>
    <w:p w14:paraId="42EA55B8" w14:textId="7CA8D6BB" w:rsidR="00D670BB" w:rsidRPr="00F85F4F" w:rsidRDefault="00D670BB" w:rsidP="00D670BB">
      <w:pPr>
        <w:rPr>
          <w:rFonts w:ascii="Arial" w:hAnsi="Arial" w:cs="Arial"/>
          <w:bCs/>
          <w:u w:val="single"/>
        </w:rPr>
      </w:pPr>
      <w:r w:rsidRPr="00F85F4F">
        <w:rPr>
          <w:rFonts w:ascii="Arial" w:hAnsi="Arial" w:cs="Arial"/>
          <w:bCs/>
          <w:u w:val="single"/>
        </w:rPr>
        <w:t>Prije početka mobilnosti</w:t>
      </w:r>
      <w:r>
        <w:rPr>
          <w:rFonts w:ascii="Arial" w:hAnsi="Arial" w:cs="Arial"/>
          <w:bCs/>
          <w:u w:val="single"/>
        </w:rPr>
        <w:t>:</w:t>
      </w:r>
    </w:p>
    <w:p w14:paraId="32E743CB" w14:textId="637B9CB8" w:rsidR="00D670BB" w:rsidRDefault="00D670BB" w:rsidP="00D670BB">
      <w:pPr>
        <w:rPr>
          <w:rFonts w:ascii="Arial" w:hAnsi="Arial" w:cs="Arial"/>
        </w:rPr>
      </w:pPr>
      <w:r w:rsidRPr="00F915CC">
        <w:rPr>
          <w:rFonts w:ascii="Arial" w:hAnsi="Arial" w:cs="Arial"/>
          <w:b/>
        </w:rPr>
        <w:t>Obveze prije mobilnosti</w:t>
      </w:r>
      <w:r>
        <w:rPr>
          <w:rFonts w:ascii="Arial" w:hAnsi="Arial" w:cs="Arial"/>
        </w:rPr>
        <w:t xml:space="preserve"> za nastavnike:</w:t>
      </w:r>
    </w:p>
    <w:p w14:paraId="6D209551" w14:textId="77777777" w:rsidR="00D670BB" w:rsidRDefault="00D670BB" w:rsidP="00D670BB">
      <w:pPr>
        <w:rPr>
          <w:rFonts w:ascii="Arial" w:hAnsi="Arial" w:cs="Arial"/>
        </w:rPr>
      </w:pPr>
      <w:r>
        <w:rPr>
          <w:rFonts w:ascii="Arial" w:hAnsi="Arial" w:cs="Arial"/>
        </w:rPr>
        <w:t>-izrada</w:t>
      </w:r>
      <w:r w:rsidRPr="00472C31">
        <w:rPr>
          <w:rFonts w:ascii="Arial" w:hAnsi="Arial" w:cs="Arial"/>
        </w:rPr>
        <w:t xml:space="preserve"> </w:t>
      </w:r>
      <w:proofErr w:type="spellStart"/>
      <w:r w:rsidRPr="00472C31">
        <w:rPr>
          <w:rFonts w:ascii="Arial" w:hAnsi="Arial" w:cs="Arial"/>
          <w:b/>
        </w:rPr>
        <w:t>Europass</w:t>
      </w:r>
      <w:proofErr w:type="spellEnd"/>
      <w:r w:rsidRPr="00472C31">
        <w:rPr>
          <w:rFonts w:ascii="Arial" w:hAnsi="Arial" w:cs="Arial"/>
          <w:b/>
        </w:rPr>
        <w:t xml:space="preserve"> životopis</w:t>
      </w:r>
      <w:r>
        <w:rPr>
          <w:rFonts w:ascii="Arial" w:hAnsi="Arial" w:cs="Arial"/>
          <w:b/>
        </w:rPr>
        <w:t>a</w:t>
      </w:r>
      <w:r w:rsidRPr="00472C31">
        <w:rPr>
          <w:rFonts w:ascii="Arial" w:hAnsi="Arial" w:cs="Arial"/>
        </w:rPr>
        <w:t>, koji će se dostaviti i partnerima kako bi se bolje upoznali s karakte</w:t>
      </w:r>
      <w:r>
        <w:rPr>
          <w:rFonts w:ascii="Arial" w:hAnsi="Arial" w:cs="Arial"/>
        </w:rPr>
        <w:t>ristikama i potrebama sudionika</w:t>
      </w:r>
    </w:p>
    <w:p w14:paraId="160D24B6" w14:textId="77777777" w:rsidR="00D670BB" w:rsidRDefault="00D670BB" w:rsidP="00D670BB">
      <w:pPr>
        <w:rPr>
          <w:rFonts w:ascii="Arial" w:hAnsi="Arial" w:cs="Arial"/>
        </w:rPr>
      </w:pPr>
      <w:r>
        <w:rPr>
          <w:rFonts w:ascii="Arial" w:hAnsi="Arial" w:cs="Arial"/>
        </w:rPr>
        <w:t>-potpisivanje Ugovora i plana stručnog usavršavanja</w:t>
      </w:r>
    </w:p>
    <w:p w14:paraId="11461D55" w14:textId="77777777" w:rsidR="00D670BB" w:rsidRDefault="00D670BB" w:rsidP="00D670BB">
      <w:pPr>
        <w:rPr>
          <w:rFonts w:ascii="Arial" w:hAnsi="Arial" w:cs="Arial"/>
        </w:rPr>
      </w:pPr>
      <w:r>
        <w:rPr>
          <w:rFonts w:ascii="Arial" w:hAnsi="Arial" w:cs="Arial"/>
        </w:rPr>
        <w:t>-sudjelovanje na radnim sastancima</w:t>
      </w:r>
    </w:p>
    <w:p w14:paraId="49DFF6BB" w14:textId="77777777" w:rsidR="00D670BB" w:rsidRPr="004E201F" w:rsidRDefault="00D670BB" w:rsidP="00D67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-izrada </w:t>
      </w:r>
      <w:proofErr w:type="spellStart"/>
      <w:r>
        <w:rPr>
          <w:rFonts w:ascii="Arial" w:hAnsi="Arial" w:cs="Arial"/>
        </w:rPr>
        <w:t>eTwinning</w:t>
      </w:r>
      <w:proofErr w:type="spellEnd"/>
      <w:r>
        <w:rPr>
          <w:rFonts w:ascii="Arial" w:hAnsi="Arial" w:cs="Arial"/>
        </w:rPr>
        <w:t xml:space="preserve"> profila</w:t>
      </w:r>
    </w:p>
    <w:p w14:paraId="30094E42" w14:textId="77777777" w:rsidR="00D670BB" w:rsidRPr="00F915CC" w:rsidRDefault="00D670BB" w:rsidP="00D670BB">
      <w:pPr>
        <w:rPr>
          <w:rFonts w:ascii="Arial" w:hAnsi="Arial" w:cs="Arial"/>
        </w:rPr>
      </w:pPr>
      <w:r>
        <w:rPr>
          <w:rFonts w:ascii="Arial" w:hAnsi="Arial" w:cs="Arial"/>
        </w:rPr>
        <w:t>-priprema:</w:t>
      </w:r>
    </w:p>
    <w:p w14:paraId="700C0A26" w14:textId="77777777" w:rsidR="00D670BB" w:rsidRDefault="00D670BB" w:rsidP="00D670BB">
      <w:pPr>
        <w:rPr>
          <w:rFonts w:ascii="Arial" w:hAnsi="Arial" w:cs="Arial"/>
          <w:u w:val="single"/>
        </w:rPr>
      </w:pPr>
      <w:r w:rsidRPr="0089477E">
        <w:rPr>
          <w:rFonts w:ascii="Arial" w:hAnsi="Arial" w:cs="Arial"/>
          <w:u w:val="single"/>
        </w:rPr>
        <w:t xml:space="preserve">Individualna stručna priprema: </w:t>
      </w:r>
    </w:p>
    <w:p w14:paraId="18EE3B49" w14:textId="77777777" w:rsidR="00D670BB" w:rsidRPr="009E4249" w:rsidRDefault="00D670BB" w:rsidP="00D670BB">
      <w:pPr>
        <w:rPr>
          <w:rFonts w:ascii="Arial" w:hAnsi="Arial" w:cs="Arial"/>
        </w:rPr>
      </w:pPr>
      <w:proofErr w:type="spellStart"/>
      <w:r w:rsidRPr="0089477E">
        <w:rPr>
          <w:rFonts w:ascii="Arial" w:hAnsi="Arial" w:cs="Arial"/>
          <w:b/>
        </w:rPr>
        <w:t>The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School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Education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Gateway</w:t>
      </w:r>
      <w:proofErr w:type="spellEnd"/>
      <w:r w:rsidRPr="0089477E">
        <w:rPr>
          <w:rFonts w:ascii="Arial" w:hAnsi="Arial" w:cs="Arial"/>
        </w:rPr>
        <w:t xml:space="preserve"> portal-čitanje stručnih članaka i publikacija u kategorijama "</w:t>
      </w:r>
      <w:proofErr w:type="spellStart"/>
      <w:r w:rsidRPr="0089477E">
        <w:rPr>
          <w:rFonts w:ascii="Arial" w:hAnsi="Arial" w:cs="Arial"/>
        </w:rPr>
        <w:t>Viewpoints</w:t>
      </w:r>
      <w:proofErr w:type="spellEnd"/>
      <w:r w:rsidRPr="0089477E">
        <w:rPr>
          <w:rFonts w:ascii="Arial" w:hAnsi="Arial" w:cs="Arial"/>
        </w:rPr>
        <w:t>" i "Resources", praćenje besplatnih online usavršavanja  povezanih s ciljevima ovog projekta u rubrici „</w:t>
      </w:r>
      <w:proofErr w:type="spellStart"/>
      <w:r w:rsidRPr="0089477E">
        <w:rPr>
          <w:rFonts w:ascii="Arial" w:hAnsi="Arial" w:cs="Arial"/>
        </w:rPr>
        <w:t>Teacher</w:t>
      </w:r>
      <w:proofErr w:type="spellEnd"/>
      <w:r w:rsidRPr="0089477E">
        <w:rPr>
          <w:rFonts w:ascii="Arial" w:hAnsi="Arial" w:cs="Arial"/>
        </w:rPr>
        <w:t xml:space="preserve"> </w:t>
      </w:r>
      <w:proofErr w:type="spellStart"/>
      <w:r w:rsidRPr="0089477E">
        <w:rPr>
          <w:rFonts w:ascii="Arial" w:hAnsi="Arial" w:cs="Arial"/>
        </w:rPr>
        <w:t>Academy</w:t>
      </w:r>
      <w:proofErr w:type="spellEnd"/>
      <w:r w:rsidRPr="0089477E">
        <w:rPr>
          <w:rFonts w:ascii="Arial" w:hAnsi="Arial" w:cs="Arial"/>
        </w:rPr>
        <w:t>”.</w:t>
      </w:r>
    </w:p>
    <w:p w14:paraId="06650D28" w14:textId="77777777" w:rsidR="00D670BB" w:rsidRPr="009E4249" w:rsidRDefault="00D670BB" w:rsidP="00D670BB">
      <w:pPr>
        <w:rPr>
          <w:rFonts w:ascii="Arial" w:hAnsi="Arial" w:cs="Arial"/>
        </w:rPr>
      </w:pPr>
      <w:r w:rsidRPr="0089477E">
        <w:rPr>
          <w:rFonts w:ascii="Arial" w:hAnsi="Arial" w:cs="Arial"/>
          <w:b/>
        </w:rPr>
        <w:t>e-</w:t>
      </w:r>
      <w:proofErr w:type="spellStart"/>
      <w:r w:rsidRPr="0089477E">
        <w:rPr>
          <w:rFonts w:ascii="Arial" w:hAnsi="Arial" w:cs="Arial"/>
          <w:b/>
        </w:rPr>
        <w:t>Twinning</w:t>
      </w:r>
      <w:proofErr w:type="spellEnd"/>
      <w:r>
        <w:rPr>
          <w:rFonts w:ascii="Arial" w:hAnsi="Arial" w:cs="Arial"/>
        </w:rPr>
        <w:t xml:space="preserve"> portal-prijaviti se na portal, prijaviti se</w:t>
      </w:r>
      <w:r w:rsidRPr="0089477E">
        <w:rPr>
          <w:rFonts w:ascii="Arial" w:hAnsi="Arial" w:cs="Arial"/>
        </w:rPr>
        <w:t xml:space="preserve"> kao sudionice u grupu "Erasmus+ i </w:t>
      </w:r>
      <w:proofErr w:type="spellStart"/>
      <w:r w:rsidRPr="0089477E">
        <w:rPr>
          <w:rFonts w:ascii="Arial" w:hAnsi="Arial" w:cs="Arial"/>
        </w:rPr>
        <w:t>eTwinning</w:t>
      </w:r>
      <w:proofErr w:type="spellEnd"/>
      <w:r w:rsidRPr="0089477E">
        <w:rPr>
          <w:rFonts w:ascii="Arial" w:hAnsi="Arial" w:cs="Arial"/>
        </w:rPr>
        <w:t xml:space="preserve"> u strukovnim školama? Zašto ne!", odslušat</w:t>
      </w:r>
      <w:r>
        <w:rPr>
          <w:rFonts w:ascii="Arial" w:hAnsi="Arial" w:cs="Arial"/>
        </w:rPr>
        <w:t>i</w:t>
      </w:r>
      <w:r w:rsidRPr="0089477E">
        <w:rPr>
          <w:rFonts w:ascii="Arial" w:hAnsi="Arial" w:cs="Arial"/>
        </w:rPr>
        <w:t xml:space="preserve"> sva tri </w:t>
      </w:r>
      <w:proofErr w:type="spellStart"/>
      <w:r w:rsidRPr="0089477E">
        <w:rPr>
          <w:rFonts w:ascii="Arial" w:hAnsi="Arial" w:cs="Arial"/>
        </w:rPr>
        <w:t>webinara</w:t>
      </w:r>
      <w:proofErr w:type="spellEnd"/>
      <w:r w:rsidRPr="0089477E">
        <w:rPr>
          <w:rFonts w:ascii="Arial" w:hAnsi="Arial" w:cs="Arial"/>
        </w:rPr>
        <w:t xml:space="preserve"> i pog</w:t>
      </w:r>
      <w:r>
        <w:rPr>
          <w:rFonts w:ascii="Arial" w:hAnsi="Arial" w:cs="Arial"/>
        </w:rPr>
        <w:t xml:space="preserve">ledat primjere dobre prakse te </w:t>
      </w:r>
      <w:r w:rsidRPr="0089477E">
        <w:rPr>
          <w:rFonts w:ascii="Arial" w:hAnsi="Arial" w:cs="Arial"/>
        </w:rPr>
        <w:t xml:space="preserve">naučiti  kako koristiti </w:t>
      </w:r>
      <w:r>
        <w:rPr>
          <w:rFonts w:ascii="Arial" w:hAnsi="Arial" w:cs="Arial"/>
        </w:rPr>
        <w:t>„</w:t>
      </w:r>
      <w:proofErr w:type="spellStart"/>
      <w:r w:rsidRPr="0089477E">
        <w:rPr>
          <w:rFonts w:ascii="Arial" w:hAnsi="Arial" w:cs="Arial"/>
        </w:rPr>
        <w:t>eTwinning</w:t>
      </w:r>
      <w:proofErr w:type="spellEnd"/>
      <w:r w:rsidRPr="0089477E">
        <w:rPr>
          <w:rFonts w:ascii="Arial" w:hAnsi="Arial" w:cs="Arial"/>
        </w:rPr>
        <w:t xml:space="preserve"> Live</w:t>
      </w:r>
      <w:r>
        <w:rPr>
          <w:rFonts w:ascii="Arial" w:hAnsi="Arial" w:cs="Arial"/>
        </w:rPr>
        <w:t>“</w:t>
      </w:r>
      <w:r w:rsidRPr="0089477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„</w:t>
      </w:r>
      <w:proofErr w:type="spellStart"/>
      <w:r w:rsidRPr="0089477E">
        <w:rPr>
          <w:rFonts w:ascii="Arial" w:hAnsi="Arial" w:cs="Arial"/>
        </w:rPr>
        <w:t>Twinspace</w:t>
      </w:r>
      <w:proofErr w:type="spellEnd"/>
      <w:r>
        <w:rPr>
          <w:rFonts w:ascii="Arial" w:hAnsi="Arial" w:cs="Arial"/>
        </w:rPr>
        <w:t>“; proučavati sadržaje</w:t>
      </w:r>
      <w:r w:rsidRPr="0089477E">
        <w:rPr>
          <w:rFonts w:ascii="Arial" w:hAnsi="Arial" w:cs="Arial"/>
        </w:rPr>
        <w:t xml:space="preserve"> kojima mogu unaprijediti svoje jezične kompetencije te pra</w:t>
      </w:r>
      <w:r>
        <w:rPr>
          <w:rFonts w:ascii="Arial" w:hAnsi="Arial" w:cs="Arial"/>
        </w:rPr>
        <w:t>titi</w:t>
      </w:r>
      <w:r w:rsidRPr="0089477E">
        <w:rPr>
          <w:rFonts w:ascii="Arial" w:hAnsi="Arial" w:cs="Arial"/>
        </w:rPr>
        <w:t xml:space="preserve"> i uključiva</w:t>
      </w:r>
      <w:r>
        <w:rPr>
          <w:rFonts w:ascii="Arial" w:hAnsi="Arial" w:cs="Arial"/>
        </w:rPr>
        <w:t>ti se</w:t>
      </w:r>
      <w:r w:rsidRPr="0089477E">
        <w:rPr>
          <w:rFonts w:ascii="Arial" w:hAnsi="Arial" w:cs="Arial"/>
        </w:rPr>
        <w:t xml:space="preserve"> na mrežne edukacije dostupne na </w:t>
      </w:r>
      <w:proofErr w:type="spellStart"/>
      <w:r w:rsidRPr="0089477E">
        <w:rPr>
          <w:rFonts w:ascii="Arial" w:hAnsi="Arial" w:cs="Arial"/>
        </w:rPr>
        <w:t>eTwinningu</w:t>
      </w:r>
      <w:proofErr w:type="spellEnd"/>
      <w:r w:rsidRPr="0089477E">
        <w:rPr>
          <w:rFonts w:ascii="Arial" w:hAnsi="Arial" w:cs="Arial"/>
        </w:rPr>
        <w:t xml:space="preserve">. </w:t>
      </w:r>
    </w:p>
    <w:p w14:paraId="6B12CDF2" w14:textId="77777777" w:rsidR="00E016CB" w:rsidRDefault="00E016CB" w:rsidP="00E016CB">
      <w:pPr>
        <w:rPr>
          <w:rFonts w:ascii="Arial" w:hAnsi="Arial" w:cs="Arial"/>
          <w:u w:val="single"/>
        </w:rPr>
      </w:pPr>
    </w:p>
    <w:p w14:paraId="314DA3AE" w14:textId="77777777" w:rsidR="00E016CB" w:rsidRDefault="00E016CB" w:rsidP="00E016CB">
      <w:pPr>
        <w:rPr>
          <w:rFonts w:ascii="Arial" w:hAnsi="Arial" w:cs="Arial"/>
          <w:u w:val="single"/>
        </w:rPr>
      </w:pPr>
    </w:p>
    <w:p w14:paraId="05D7DFF3" w14:textId="77777777" w:rsidR="003A25D8" w:rsidRDefault="003A25D8" w:rsidP="00E016CB">
      <w:pPr>
        <w:rPr>
          <w:rFonts w:ascii="Arial" w:hAnsi="Arial" w:cs="Arial"/>
          <w:u w:val="single"/>
        </w:rPr>
      </w:pPr>
    </w:p>
    <w:p w14:paraId="7FE92DF4" w14:textId="4029275D" w:rsidR="00E016CB" w:rsidRDefault="00E016CB" w:rsidP="00E016CB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Organizirana p</w:t>
      </w:r>
      <w:r w:rsidRPr="004E201F">
        <w:rPr>
          <w:rFonts w:ascii="Arial" w:hAnsi="Arial" w:cs="Arial"/>
          <w:u w:val="single"/>
        </w:rPr>
        <w:t>riprema za mobilnost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nastavnika</w:t>
      </w:r>
      <w:r>
        <w:rPr>
          <w:rFonts w:ascii="Arial" w:hAnsi="Arial" w:cs="Arial"/>
          <w:u w:val="single"/>
        </w:rPr>
        <w:t xml:space="preserve">-od početka </w:t>
      </w:r>
      <w:r>
        <w:rPr>
          <w:rFonts w:ascii="Arial" w:hAnsi="Arial" w:cs="Arial"/>
          <w:u w:val="single"/>
        </w:rPr>
        <w:t>rujna</w:t>
      </w:r>
      <w:r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/>
          <w:u w:val="single"/>
        </w:rPr>
        <w:t>19</w:t>
      </w:r>
      <w:r w:rsidRPr="004E201F">
        <w:rPr>
          <w:rFonts w:ascii="Arial" w:hAnsi="Arial" w:cs="Arial"/>
          <w:u w:val="single"/>
        </w:rPr>
        <w:t>:</w:t>
      </w:r>
    </w:p>
    <w:p w14:paraId="2F94D936" w14:textId="77777777" w:rsidR="00E016CB" w:rsidRDefault="00E016CB" w:rsidP="00E016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-jezična priprema </w:t>
      </w:r>
      <w:r w:rsidRPr="004E201F">
        <w:rPr>
          <w:rFonts w:ascii="Arial" w:hAnsi="Arial" w:cs="Arial"/>
        </w:rPr>
        <w:t xml:space="preserve">(sati engleskog jezika s nastavnicom </w:t>
      </w:r>
      <w:proofErr w:type="spellStart"/>
      <w:r>
        <w:rPr>
          <w:rFonts w:ascii="Arial" w:hAnsi="Arial" w:cs="Arial"/>
        </w:rPr>
        <w:t>Denizom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Dumanić</w:t>
      </w:r>
      <w:proofErr w:type="spellEnd"/>
      <w:r w:rsidRPr="004E201F">
        <w:rPr>
          <w:rFonts w:ascii="Arial" w:hAnsi="Arial" w:cs="Arial"/>
        </w:rPr>
        <w:t>)</w:t>
      </w:r>
    </w:p>
    <w:p w14:paraId="7C5DB1EC" w14:textId="77777777" w:rsidR="00E016CB" w:rsidRPr="004E201F" w:rsidRDefault="00E016CB" w:rsidP="00E016C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-kulturološka priprema </w:t>
      </w:r>
      <w:r w:rsidRPr="004E201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Tonka </w:t>
      </w:r>
      <w:proofErr w:type="spellStart"/>
      <w:r>
        <w:rPr>
          <w:rFonts w:ascii="Arial" w:hAnsi="Arial" w:cs="Arial"/>
        </w:rPr>
        <w:t>Medvid</w:t>
      </w:r>
      <w:proofErr w:type="spellEnd"/>
      <w:r w:rsidRPr="004E201F">
        <w:rPr>
          <w:rFonts w:ascii="Arial" w:hAnsi="Arial" w:cs="Arial"/>
        </w:rPr>
        <w:t>)</w:t>
      </w:r>
    </w:p>
    <w:p w14:paraId="317FAB9D" w14:textId="77777777" w:rsidR="00E016CB" w:rsidRPr="004E201F" w:rsidRDefault="00E016CB" w:rsidP="00E016C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-psihološko-pedagoška priprema, praktična priprema </w:t>
      </w:r>
      <w:r w:rsidRPr="004E201F">
        <w:rPr>
          <w:rFonts w:ascii="Arial" w:hAnsi="Arial" w:cs="Arial"/>
        </w:rPr>
        <w:t>(Sanja Novak/Marina Skelin)</w:t>
      </w:r>
    </w:p>
    <w:p w14:paraId="7D55DE2A" w14:textId="77777777" w:rsidR="003E564D" w:rsidRDefault="003E564D" w:rsidP="003E564D">
      <w:pPr>
        <w:rPr>
          <w:rFonts w:ascii="Arial" w:hAnsi="Arial" w:cs="Arial"/>
          <w:b/>
        </w:rPr>
      </w:pPr>
    </w:p>
    <w:p w14:paraId="39CD48CE" w14:textId="3A377A26" w:rsidR="003E564D" w:rsidRDefault="003E564D" w:rsidP="003E56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Obveze nakon povratka (do kraja projekta):</w:t>
      </w:r>
    </w:p>
    <w:p w14:paraId="136EE540" w14:textId="77777777" w:rsidR="003E564D" w:rsidRDefault="003E564D" w:rsidP="003E564D">
      <w:pPr>
        <w:rPr>
          <w:rFonts w:ascii="Arial" w:hAnsi="Arial" w:cs="Arial"/>
        </w:rPr>
      </w:pPr>
      <w:r w:rsidRPr="00472C31">
        <w:rPr>
          <w:rFonts w:ascii="Arial" w:hAnsi="Arial" w:cs="Arial"/>
        </w:rPr>
        <w:t>-ispunjavanje on-line upitnika</w:t>
      </w:r>
      <w:r>
        <w:rPr>
          <w:rFonts w:ascii="Arial" w:hAnsi="Arial" w:cs="Arial"/>
        </w:rPr>
        <w:t xml:space="preserve"> i dodatnog evaluacijskog </w:t>
      </w:r>
      <w:proofErr w:type="spellStart"/>
      <w:r>
        <w:rPr>
          <w:rFonts w:ascii="Arial" w:hAnsi="Arial" w:cs="Arial"/>
        </w:rPr>
        <w:t>upitnika:svi</w:t>
      </w:r>
      <w:proofErr w:type="spellEnd"/>
    </w:p>
    <w:p w14:paraId="205D76A2" w14:textId="0AF35ABE" w:rsidR="003E564D" w:rsidRDefault="003E564D" w:rsidP="003E564D">
      <w:pPr>
        <w:rPr>
          <w:rFonts w:ascii="Arial" w:hAnsi="Arial" w:cs="Arial"/>
        </w:rPr>
      </w:pPr>
      <w:r>
        <w:rPr>
          <w:rFonts w:ascii="Arial" w:hAnsi="Arial" w:cs="Arial"/>
        </w:rPr>
        <w:t>-diseminacija: svi</w:t>
      </w:r>
    </w:p>
    <w:p w14:paraId="34ECE76B" w14:textId="6D1C9D52" w:rsidR="003E564D" w:rsidRPr="00472C31" w:rsidRDefault="003E564D" w:rsidP="003E564D">
      <w:pPr>
        <w:rPr>
          <w:rFonts w:ascii="Arial" w:hAnsi="Arial" w:cs="Arial"/>
        </w:rPr>
      </w:pPr>
      <w:r>
        <w:rPr>
          <w:rFonts w:ascii="Arial" w:hAnsi="Arial" w:cs="Arial"/>
        </w:rPr>
        <w:t>-izvješće o ishodima mobilnosti: „Što ću koris</w:t>
      </w:r>
      <w:r w:rsidR="003E11E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iti </w:t>
      </w:r>
      <w:r w:rsidR="003E11E4">
        <w:rPr>
          <w:rFonts w:ascii="Arial" w:hAnsi="Arial" w:cs="Arial"/>
        </w:rPr>
        <w:t>i na koji način u svom radu?“</w:t>
      </w:r>
    </w:p>
    <w:p w14:paraId="12065291" w14:textId="42607EF5" w:rsidR="003E564D" w:rsidRPr="00472C31" w:rsidRDefault="003E564D" w:rsidP="003E564D">
      <w:pPr>
        <w:rPr>
          <w:rFonts w:ascii="Arial" w:hAnsi="Arial" w:cs="Arial"/>
        </w:rPr>
      </w:pPr>
      <w:r>
        <w:rPr>
          <w:rFonts w:ascii="Arial" w:hAnsi="Arial" w:cs="Arial"/>
        </w:rPr>
        <w:t>-procjena jezičnih kompetencija</w:t>
      </w:r>
      <w:r>
        <w:rPr>
          <w:rFonts w:ascii="Arial" w:hAnsi="Arial" w:cs="Arial"/>
        </w:rPr>
        <w:t xml:space="preserve"> nakon povratka s mobilnosti</w:t>
      </w:r>
      <w:r>
        <w:rPr>
          <w:rFonts w:ascii="Arial" w:hAnsi="Arial" w:cs="Arial"/>
        </w:rPr>
        <w:t>: nastavnica engleskog jezika</w:t>
      </w:r>
    </w:p>
    <w:p w14:paraId="36A47F3E" w14:textId="77777777" w:rsidR="00D670BB" w:rsidRDefault="00D670BB" w:rsidP="004076F9">
      <w:pPr>
        <w:spacing w:after="0"/>
        <w:rPr>
          <w:rFonts w:ascii="Arial" w:hAnsi="Arial" w:cs="Arial"/>
        </w:rPr>
      </w:pPr>
    </w:p>
    <w:p w14:paraId="09FED5CB" w14:textId="7AA90366" w:rsidR="00874A27" w:rsidRPr="004076F9" w:rsidRDefault="003E564D" w:rsidP="004076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Svi </w:t>
      </w:r>
      <w:proofErr w:type="spellStart"/>
      <w:r>
        <w:rPr>
          <w:rFonts w:ascii="Arial" w:hAnsi="Arial" w:cs="Arial"/>
        </w:rPr>
        <w:t>sudonici</w:t>
      </w:r>
      <w:proofErr w:type="spellEnd"/>
      <w:r>
        <w:rPr>
          <w:rFonts w:ascii="Arial" w:hAnsi="Arial" w:cs="Arial"/>
        </w:rPr>
        <w:t xml:space="preserve"> </w:t>
      </w:r>
      <w:r w:rsidR="00874A27" w:rsidRPr="004076F9">
        <w:rPr>
          <w:rFonts w:ascii="Arial" w:hAnsi="Arial" w:cs="Arial"/>
        </w:rPr>
        <w:t xml:space="preserve">dobit će potvrdnice o sudjelovanju u projektu kao i </w:t>
      </w:r>
      <w:proofErr w:type="spellStart"/>
      <w:r w:rsidR="00874A27" w:rsidRPr="004076F9">
        <w:rPr>
          <w:rFonts w:ascii="Arial" w:hAnsi="Arial" w:cs="Arial"/>
        </w:rPr>
        <w:t>Europass</w:t>
      </w:r>
      <w:proofErr w:type="spellEnd"/>
      <w:r w:rsidR="004076F9">
        <w:rPr>
          <w:rFonts w:ascii="Arial" w:hAnsi="Arial" w:cs="Arial"/>
        </w:rPr>
        <w:t xml:space="preserve"> </w:t>
      </w:r>
      <w:r w:rsidR="00874A27" w:rsidRPr="004076F9">
        <w:rPr>
          <w:rFonts w:ascii="Arial" w:hAnsi="Arial" w:cs="Arial"/>
        </w:rPr>
        <w:t xml:space="preserve">dokumente mobilnosti te će im se pomoći u izradi </w:t>
      </w:r>
      <w:proofErr w:type="spellStart"/>
      <w:r w:rsidR="00874A27" w:rsidRPr="004076F9">
        <w:rPr>
          <w:rFonts w:ascii="Arial" w:hAnsi="Arial" w:cs="Arial"/>
        </w:rPr>
        <w:t>Europass</w:t>
      </w:r>
      <w:proofErr w:type="spellEnd"/>
      <w:r w:rsidR="00874A27" w:rsidRPr="004076F9">
        <w:rPr>
          <w:rFonts w:ascii="Arial" w:hAnsi="Arial" w:cs="Arial"/>
        </w:rPr>
        <w:t xml:space="preserve"> životopisa. Koristit ćemo ECVET za</w:t>
      </w:r>
      <w:r w:rsidR="004076F9">
        <w:rPr>
          <w:rFonts w:ascii="Arial" w:hAnsi="Arial" w:cs="Arial"/>
        </w:rPr>
        <w:t xml:space="preserve"> </w:t>
      </w:r>
      <w:r w:rsidR="00874A27" w:rsidRPr="004076F9">
        <w:rPr>
          <w:rFonts w:ascii="Arial" w:hAnsi="Arial" w:cs="Arial"/>
        </w:rPr>
        <w:t>priznavanje ishoda učenja naših učenika.</w:t>
      </w:r>
    </w:p>
    <w:sectPr w:rsidR="00874A27" w:rsidRPr="00407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1E90" w14:textId="77777777" w:rsidR="00FA4D60" w:rsidRDefault="00FA4D60" w:rsidP="00FA4D60">
      <w:pPr>
        <w:spacing w:after="0" w:line="240" w:lineRule="auto"/>
      </w:pPr>
      <w:r>
        <w:separator/>
      </w:r>
    </w:p>
  </w:endnote>
  <w:endnote w:type="continuationSeparator" w:id="0">
    <w:p w14:paraId="3E0FDAD0" w14:textId="77777777" w:rsidR="00FA4D60" w:rsidRDefault="00FA4D60" w:rsidP="00FA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D70B6" w14:textId="77777777" w:rsidR="00FA4D60" w:rsidRDefault="00FA4D60" w:rsidP="00FA4D60">
      <w:pPr>
        <w:spacing w:after="0" w:line="240" w:lineRule="auto"/>
      </w:pPr>
      <w:r>
        <w:separator/>
      </w:r>
    </w:p>
  </w:footnote>
  <w:footnote w:type="continuationSeparator" w:id="0">
    <w:p w14:paraId="28A63E4D" w14:textId="77777777" w:rsidR="00FA4D60" w:rsidRDefault="00FA4D60" w:rsidP="00FA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A11C" w14:textId="142E3026" w:rsidR="00FA4D60" w:rsidRDefault="00FA4D60">
    <w:pPr>
      <w:pStyle w:val="Zaglavlje"/>
    </w:pPr>
    <w:r>
      <w:rPr>
        <w:noProof/>
      </w:rPr>
      <w:drawing>
        <wp:inline distT="0" distB="0" distL="0" distR="0" wp14:anchorId="6C9CE6CD" wp14:editId="24B9EDB7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CCC">
      <w:rPr>
        <w:noProof/>
      </w:rPr>
      <w:t xml:space="preserve">           </w:t>
    </w:r>
    <w:r w:rsidR="00E53A2F">
      <w:rPr>
        <w:noProof/>
      </w:rPr>
      <w:drawing>
        <wp:inline distT="0" distB="0" distL="0" distR="0" wp14:anchorId="3AF2B15D" wp14:editId="04537D1C">
          <wp:extent cx="676910" cy="756285"/>
          <wp:effectExtent l="0" t="0" r="889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CCC">
      <w:t xml:space="preserve">               </w:t>
    </w:r>
    <w:r w:rsidR="00C76CCC">
      <w:rPr>
        <w:noProof/>
      </w:rPr>
      <w:drawing>
        <wp:inline distT="0" distB="0" distL="0" distR="0" wp14:anchorId="200E46CD" wp14:editId="3DCF431A">
          <wp:extent cx="1292225" cy="621665"/>
          <wp:effectExtent l="0" t="0" r="3175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CCC">
      <w:t xml:space="preserve">        </w:t>
    </w:r>
    <w:r w:rsidR="004641E4" w:rsidRPr="004641E4">
      <w:drawing>
        <wp:inline distT="0" distB="0" distL="0" distR="0" wp14:anchorId="2AA16440" wp14:editId="7D03EC95">
          <wp:extent cx="1057275" cy="620653"/>
          <wp:effectExtent l="0" t="0" r="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1713" cy="62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DC8"/>
    <w:multiLevelType w:val="hybridMultilevel"/>
    <w:tmpl w:val="E9AC0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739D"/>
    <w:multiLevelType w:val="hybridMultilevel"/>
    <w:tmpl w:val="04767C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135B3"/>
    <w:multiLevelType w:val="hybridMultilevel"/>
    <w:tmpl w:val="ABDE1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1748B"/>
    <w:multiLevelType w:val="hybridMultilevel"/>
    <w:tmpl w:val="05062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BE"/>
    <w:rsid w:val="00224049"/>
    <w:rsid w:val="003A25D8"/>
    <w:rsid w:val="003E11E4"/>
    <w:rsid w:val="003E564D"/>
    <w:rsid w:val="004037A2"/>
    <w:rsid w:val="004076F9"/>
    <w:rsid w:val="004641E4"/>
    <w:rsid w:val="00504070"/>
    <w:rsid w:val="00874A27"/>
    <w:rsid w:val="009520BE"/>
    <w:rsid w:val="00C21A92"/>
    <w:rsid w:val="00C76CCC"/>
    <w:rsid w:val="00D670BB"/>
    <w:rsid w:val="00E016CB"/>
    <w:rsid w:val="00E53A2F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3F67B6"/>
  <w15:chartTrackingRefBased/>
  <w15:docId w15:val="{D132A49D-FE79-4001-A675-FB503C52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4D60"/>
  </w:style>
  <w:style w:type="paragraph" w:styleId="Podnoje">
    <w:name w:val="footer"/>
    <w:basedOn w:val="Normal"/>
    <w:link w:val="PodnojeChar"/>
    <w:uiPriority w:val="99"/>
    <w:unhideWhenUsed/>
    <w:rsid w:val="00FA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D60"/>
  </w:style>
  <w:style w:type="paragraph" w:styleId="Odlomakpopisa">
    <w:name w:val="List Paragraph"/>
    <w:basedOn w:val="Normal"/>
    <w:uiPriority w:val="34"/>
    <w:qFormat/>
    <w:rsid w:val="004037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40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janovak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Novak</dc:creator>
  <cp:keywords/>
  <dc:description/>
  <cp:lastModifiedBy>Sanja Novak</cp:lastModifiedBy>
  <cp:revision>16</cp:revision>
  <dcterms:created xsi:type="dcterms:W3CDTF">2019-07-04T13:23:00Z</dcterms:created>
  <dcterms:modified xsi:type="dcterms:W3CDTF">2019-07-04T13:57:00Z</dcterms:modified>
</cp:coreProperties>
</file>